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BA6B38" w14:textId="77777777" w:rsidR="00513D81" w:rsidRPr="007668E7" w:rsidRDefault="00513D81" w:rsidP="00513D81">
      <w:pPr>
        <w:rPr>
          <w:sz w:val="23"/>
          <w:szCs w:val="23"/>
          <w:lang w:val="en-GB"/>
        </w:rPr>
      </w:pPr>
    </w:p>
    <w:p w14:paraId="7AF13E62" w14:textId="77777777" w:rsidR="00BB47B4" w:rsidRPr="007668E7" w:rsidRDefault="00BB47B4" w:rsidP="00BB47B4">
      <w:pPr>
        <w:jc w:val="both"/>
        <w:rPr>
          <w:b/>
          <w:sz w:val="28"/>
          <w:szCs w:val="28"/>
          <w:lang w:val="en-GB"/>
        </w:rPr>
      </w:pPr>
    </w:p>
    <w:p w14:paraId="13F33788" w14:textId="77777777" w:rsidR="00BB47B4" w:rsidRPr="007668E7" w:rsidRDefault="00BB47B4" w:rsidP="00BB47B4">
      <w:pPr>
        <w:jc w:val="both"/>
        <w:rPr>
          <w:b/>
          <w:sz w:val="28"/>
          <w:szCs w:val="28"/>
          <w:lang w:val="en-GB"/>
        </w:rPr>
      </w:pPr>
      <w:r w:rsidRPr="007668E7">
        <w:rPr>
          <w:b/>
          <w:sz w:val="28"/>
          <w:szCs w:val="28"/>
          <w:lang w:val="en-GB"/>
        </w:rPr>
        <w:t xml:space="preserve">Westin Maldives Miriandhoo Resort: a luxury, sustainable construction </w:t>
      </w:r>
    </w:p>
    <w:p w14:paraId="0F44C6FD" w14:textId="49415F1A" w:rsidR="00BB47B4" w:rsidRPr="007668E7" w:rsidRDefault="00BB47B4" w:rsidP="00BB47B4">
      <w:pPr>
        <w:jc w:val="both"/>
        <w:rPr>
          <w:bCs/>
          <w:i/>
          <w:iCs/>
          <w:sz w:val="24"/>
          <w:szCs w:val="24"/>
          <w:lang w:val="en-GB"/>
        </w:rPr>
      </w:pPr>
      <w:r w:rsidRPr="007668E7">
        <w:rPr>
          <w:bCs/>
          <w:i/>
          <w:iCs/>
          <w:sz w:val="24"/>
          <w:szCs w:val="24"/>
          <w:lang w:val="en-GB"/>
        </w:rPr>
        <w:t xml:space="preserve">Suspended between earth and sea, on the coral island of Miriandhoo, is the Westin Maldives Resort: a facility for tourists conceived and designed with a focus on sustainability throughout, in which </w:t>
      </w:r>
      <w:r w:rsidRPr="007668E7">
        <w:rPr>
          <w:b/>
          <w:i/>
          <w:iCs/>
          <w:sz w:val="24"/>
          <w:szCs w:val="24"/>
          <w:lang w:val="en-GB"/>
        </w:rPr>
        <w:t>Casalgrande Padana porcelain stoneware coverings</w:t>
      </w:r>
      <w:r w:rsidRPr="007668E7">
        <w:rPr>
          <w:bCs/>
          <w:i/>
          <w:iCs/>
          <w:sz w:val="24"/>
          <w:szCs w:val="24"/>
          <w:lang w:val="en-GB"/>
        </w:rPr>
        <w:t xml:space="preserve"> have been chosen for their eco-sustainable, long-lasting and innovative qualities.</w:t>
      </w:r>
    </w:p>
    <w:p w14:paraId="699D69AE" w14:textId="6BEA3924" w:rsidR="00D61846" w:rsidRPr="007668E7" w:rsidRDefault="00D61846" w:rsidP="00DB791E">
      <w:pPr>
        <w:jc w:val="both"/>
        <w:rPr>
          <w:rFonts w:cstheme="minorHAnsi"/>
          <w:sz w:val="24"/>
          <w:szCs w:val="24"/>
          <w:lang w:val="en-GB"/>
        </w:rPr>
      </w:pPr>
    </w:p>
    <w:p w14:paraId="56EC2395" w14:textId="18392848" w:rsidR="00D31A55" w:rsidRPr="007668E7" w:rsidRDefault="00BB47B4" w:rsidP="00DB791E">
      <w:pPr>
        <w:jc w:val="both"/>
        <w:rPr>
          <w:rFonts w:cstheme="minorHAnsi"/>
          <w:i/>
          <w:iCs/>
          <w:sz w:val="24"/>
          <w:szCs w:val="24"/>
          <w:lang w:val="en-GB"/>
        </w:rPr>
      </w:pPr>
      <w:r w:rsidRPr="007668E7">
        <w:rPr>
          <w:rFonts w:cstheme="minorHAnsi"/>
          <w:i/>
          <w:iCs/>
          <w:sz w:val="24"/>
          <w:szCs w:val="24"/>
          <w:lang w:val="en-GB"/>
        </w:rPr>
        <w:t>by</w:t>
      </w:r>
      <w:r w:rsidR="002D5FD8" w:rsidRPr="007668E7">
        <w:rPr>
          <w:rFonts w:cstheme="minorHAnsi"/>
          <w:i/>
          <w:iCs/>
          <w:sz w:val="24"/>
          <w:szCs w:val="24"/>
          <w:lang w:val="en-GB"/>
        </w:rPr>
        <w:t xml:space="preserve"> Sara Costi</w:t>
      </w:r>
    </w:p>
    <w:p w14:paraId="7F9B1E66" w14:textId="50852FE0" w:rsidR="00BB47B4" w:rsidRPr="007668E7" w:rsidRDefault="00BB47B4" w:rsidP="00BB47B4">
      <w:pPr>
        <w:jc w:val="both"/>
        <w:rPr>
          <w:b/>
          <w:sz w:val="24"/>
          <w:szCs w:val="24"/>
          <w:lang w:val="en-GB"/>
        </w:rPr>
      </w:pPr>
      <w:r w:rsidRPr="007668E7">
        <w:rPr>
          <w:bCs/>
          <w:sz w:val="24"/>
          <w:szCs w:val="24"/>
          <w:lang w:val="en-GB"/>
        </w:rPr>
        <w:t xml:space="preserve">On Miriandhoo, a coral island in the Baa atoll, </w:t>
      </w:r>
      <w:r w:rsidR="00FF539D" w:rsidRPr="007668E7">
        <w:rPr>
          <w:bCs/>
          <w:sz w:val="24"/>
          <w:szCs w:val="24"/>
          <w:lang w:val="en-GB"/>
        </w:rPr>
        <w:t xml:space="preserve">surrounded by the Indian Ocean, </w:t>
      </w:r>
      <w:r w:rsidRPr="007668E7">
        <w:rPr>
          <w:bCs/>
          <w:sz w:val="24"/>
          <w:szCs w:val="24"/>
          <w:lang w:val="en-GB"/>
        </w:rPr>
        <w:t xml:space="preserve">whose variety of marine life earned it the status of UNESCO Biosphere Reserve in 2011, is the </w:t>
      </w:r>
      <w:r w:rsidRPr="007668E7">
        <w:rPr>
          <w:b/>
          <w:sz w:val="24"/>
          <w:szCs w:val="24"/>
          <w:lang w:val="en-GB"/>
        </w:rPr>
        <w:t>Westin Maldives Miriandhoo Resort.</w:t>
      </w:r>
    </w:p>
    <w:p w14:paraId="61EB6308" w14:textId="1E43137C" w:rsidR="002D5FD8" w:rsidRPr="007668E7" w:rsidRDefault="002D5FD8" w:rsidP="00DB791E">
      <w:pPr>
        <w:jc w:val="both"/>
        <w:rPr>
          <w:rFonts w:cstheme="minorHAnsi"/>
          <w:sz w:val="24"/>
          <w:szCs w:val="24"/>
          <w:lang w:val="en-GB"/>
        </w:rPr>
      </w:pPr>
    </w:p>
    <w:p w14:paraId="0E4F2CE7" w14:textId="42ADAFBB" w:rsidR="002D5FD8" w:rsidRPr="007668E7" w:rsidRDefault="002D5FD8" w:rsidP="00DB791E">
      <w:pPr>
        <w:jc w:val="both"/>
        <w:rPr>
          <w:rFonts w:cstheme="minorHAnsi"/>
          <w:sz w:val="24"/>
          <w:szCs w:val="24"/>
          <w:lang w:val="en-GB"/>
        </w:rPr>
      </w:pPr>
      <w:r w:rsidRPr="007668E7">
        <w:rPr>
          <w:rFonts w:cstheme="minorHAnsi"/>
          <w:noProof/>
          <w:sz w:val="24"/>
          <w:szCs w:val="24"/>
          <w:lang w:eastAsia="it-IT"/>
        </w:rPr>
        <w:drawing>
          <wp:inline distT="0" distB="0" distL="0" distR="0" wp14:anchorId="7ADCE21E" wp14:editId="0E53DF64">
            <wp:extent cx="2875749" cy="1917065"/>
            <wp:effectExtent l="0" t="0" r="1270" b="698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89617" cy="1926310"/>
                    </a:xfrm>
                    <a:prstGeom prst="rect">
                      <a:avLst/>
                    </a:prstGeom>
                    <a:noFill/>
                    <a:ln>
                      <a:noFill/>
                    </a:ln>
                  </pic:spPr>
                </pic:pic>
              </a:graphicData>
            </a:graphic>
          </wp:inline>
        </w:drawing>
      </w:r>
      <w:r w:rsidRPr="007668E7">
        <w:rPr>
          <w:rFonts w:cstheme="minorHAnsi"/>
          <w:sz w:val="24"/>
          <w:szCs w:val="24"/>
          <w:lang w:val="en-GB"/>
        </w:rPr>
        <w:t xml:space="preserve">  </w:t>
      </w:r>
      <w:r w:rsidR="00087869" w:rsidRPr="007668E7">
        <w:rPr>
          <w:rFonts w:cstheme="minorHAnsi"/>
          <w:noProof/>
          <w:sz w:val="24"/>
          <w:szCs w:val="24"/>
          <w:lang w:eastAsia="it-IT"/>
        </w:rPr>
        <w:drawing>
          <wp:inline distT="0" distB="0" distL="0" distR="0" wp14:anchorId="45BD5C0E" wp14:editId="339F0125">
            <wp:extent cx="2895600" cy="1929698"/>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98964" cy="1931940"/>
                    </a:xfrm>
                    <a:prstGeom prst="rect">
                      <a:avLst/>
                    </a:prstGeom>
                    <a:noFill/>
                    <a:ln>
                      <a:noFill/>
                    </a:ln>
                  </pic:spPr>
                </pic:pic>
              </a:graphicData>
            </a:graphic>
          </wp:inline>
        </w:drawing>
      </w:r>
    </w:p>
    <w:p w14:paraId="7411ACBF" w14:textId="5A2B3BE5" w:rsidR="00087869" w:rsidRPr="007668E7" w:rsidRDefault="00087869" w:rsidP="00087869">
      <w:pPr>
        <w:jc w:val="both"/>
        <w:rPr>
          <w:rFonts w:cstheme="minorHAnsi"/>
          <w:bCs/>
          <w:i/>
          <w:iCs/>
          <w:sz w:val="24"/>
          <w:szCs w:val="24"/>
          <w:lang w:val="en-GB"/>
        </w:rPr>
      </w:pPr>
      <w:r w:rsidRPr="007668E7">
        <w:rPr>
          <w:rFonts w:cstheme="minorHAnsi"/>
          <w:bCs/>
          <w:i/>
          <w:iCs/>
          <w:sz w:val="24"/>
          <w:szCs w:val="24"/>
          <w:lang w:val="en-GB"/>
        </w:rPr>
        <w:t xml:space="preserve">                                            Westin Maldives Miriandhoo Resort</w:t>
      </w:r>
    </w:p>
    <w:p w14:paraId="1C3B7FD0" w14:textId="77777777" w:rsidR="00087869" w:rsidRPr="007668E7" w:rsidRDefault="00087869" w:rsidP="00DB791E">
      <w:pPr>
        <w:jc w:val="both"/>
        <w:rPr>
          <w:rFonts w:cstheme="minorHAnsi"/>
          <w:sz w:val="24"/>
          <w:szCs w:val="24"/>
          <w:lang w:val="en-GB"/>
        </w:rPr>
      </w:pPr>
    </w:p>
    <w:p w14:paraId="3485E0A8" w14:textId="208A77FF" w:rsidR="00BB47B4" w:rsidRPr="007668E7" w:rsidRDefault="00BB47B4" w:rsidP="00BB47B4">
      <w:pPr>
        <w:jc w:val="both"/>
        <w:rPr>
          <w:bCs/>
          <w:sz w:val="24"/>
          <w:szCs w:val="24"/>
          <w:lang w:val="en-GB"/>
        </w:rPr>
      </w:pPr>
      <w:r w:rsidRPr="007668E7">
        <w:rPr>
          <w:bCs/>
          <w:sz w:val="24"/>
          <w:szCs w:val="24"/>
          <w:lang w:val="en-GB"/>
        </w:rPr>
        <w:t xml:space="preserve">Designed by the Peia Associati architecture firm in Milan for Westin, a Marriott International Group operator, and inaugurated in October 2018, the luxury resort comprises </w:t>
      </w:r>
      <w:r w:rsidRPr="007668E7">
        <w:rPr>
          <w:b/>
          <w:bCs/>
          <w:sz w:val="24"/>
          <w:szCs w:val="24"/>
          <w:lang w:val="en-GB"/>
        </w:rPr>
        <w:t>70 hospitality units</w:t>
      </w:r>
      <w:r w:rsidRPr="007668E7">
        <w:rPr>
          <w:bCs/>
          <w:sz w:val="24"/>
          <w:szCs w:val="24"/>
          <w:lang w:val="en-GB"/>
        </w:rPr>
        <w:t xml:space="preserve"> composed of s</w:t>
      </w:r>
      <w:r w:rsidR="00FF539D" w:rsidRPr="007668E7">
        <w:rPr>
          <w:bCs/>
          <w:sz w:val="24"/>
          <w:szCs w:val="24"/>
          <w:lang w:val="en-GB"/>
        </w:rPr>
        <w:t>u</w:t>
      </w:r>
      <w:r w:rsidRPr="007668E7">
        <w:rPr>
          <w:bCs/>
          <w:sz w:val="24"/>
          <w:szCs w:val="24"/>
          <w:lang w:val="en-GB"/>
        </w:rPr>
        <w:t xml:space="preserve">ites and private villas with swimming pools and ocean views, 41 of them on the island and 29 in the water, as well as 9 public buildings dedicated to providing services for guests and 16 buildings for staff. </w:t>
      </w:r>
    </w:p>
    <w:p w14:paraId="0F084C33" w14:textId="1EF4EC22" w:rsidR="00BB47B4" w:rsidRPr="007668E7" w:rsidRDefault="00BB47B4" w:rsidP="00BB47B4">
      <w:pPr>
        <w:jc w:val="both"/>
        <w:rPr>
          <w:bCs/>
          <w:sz w:val="24"/>
          <w:szCs w:val="24"/>
          <w:lang w:val="en-GB"/>
        </w:rPr>
      </w:pPr>
      <w:r w:rsidRPr="007668E7">
        <w:rPr>
          <w:bCs/>
          <w:sz w:val="24"/>
          <w:szCs w:val="24"/>
          <w:lang w:val="en-GB"/>
        </w:rPr>
        <w:t>The main aim of the project was to take great care to preserve a delicate e</w:t>
      </w:r>
      <w:r w:rsidR="00FF539D" w:rsidRPr="007668E7">
        <w:rPr>
          <w:bCs/>
          <w:sz w:val="24"/>
          <w:szCs w:val="24"/>
          <w:lang w:val="en-GB"/>
        </w:rPr>
        <w:t>n</w:t>
      </w:r>
      <w:r w:rsidRPr="007668E7">
        <w:rPr>
          <w:bCs/>
          <w:sz w:val="24"/>
          <w:szCs w:val="24"/>
          <w:lang w:val="en-GB"/>
        </w:rPr>
        <w:t>vironmental setting and to preserve the balance of nature by reducing consumption of the soil and its resources to a minimum.</w:t>
      </w:r>
    </w:p>
    <w:p w14:paraId="4C5FF8B9" w14:textId="6DCD063B" w:rsidR="00BB47B4" w:rsidRPr="007668E7" w:rsidRDefault="00BB47B4" w:rsidP="00BB47B4">
      <w:pPr>
        <w:jc w:val="both"/>
        <w:rPr>
          <w:bCs/>
          <w:sz w:val="24"/>
          <w:szCs w:val="24"/>
          <w:lang w:val="en-GB"/>
        </w:rPr>
      </w:pPr>
      <w:r w:rsidRPr="007668E7">
        <w:rPr>
          <w:bCs/>
          <w:sz w:val="24"/>
          <w:szCs w:val="24"/>
          <w:lang w:val="en-GB"/>
        </w:rPr>
        <w:t xml:space="preserve">Particular attention has been paid to the materials used, regarding both the choice of the timber used for the roofs of the bungalows, the pier and for the jetties of the units built on the piles </w:t>
      </w:r>
      <w:r w:rsidR="00797A94" w:rsidRPr="007668E7">
        <w:rPr>
          <w:bCs/>
          <w:sz w:val="24"/>
          <w:szCs w:val="24"/>
          <w:lang w:val="en-GB"/>
        </w:rPr>
        <w:t xml:space="preserve">sourced </w:t>
      </w:r>
      <w:r w:rsidRPr="007668E7">
        <w:rPr>
          <w:bCs/>
          <w:sz w:val="24"/>
          <w:szCs w:val="24"/>
          <w:lang w:val="en-GB"/>
        </w:rPr>
        <w:t xml:space="preserve">from controlled rapid reforestation areas, and the choices made for the interiors of the hospitality facilities, using natural materials obtained by mixing lime-based plasters with pieces of wood and dead coral. </w:t>
      </w:r>
    </w:p>
    <w:p w14:paraId="7212F612" w14:textId="2EE69622" w:rsidR="00BB47B4" w:rsidRPr="007668E7" w:rsidRDefault="00BB47B4" w:rsidP="00BB47B4">
      <w:pPr>
        <w:jc w:val="both"/>
        <w:rPr>
          <w:bCs/>
          <w:sz w:val="24"/>
          <w:szCs w:val="24"/>
          <w:lang w:val="en-GB"/>
        </w:rPr>
      </w:pPr>
      <w:r w:rsidRPr="007668E7">
        <w:rPr>
          <w:bCs/>
          <w:sz w:val="24"/>
          <w:szCs w:val="24"/>
          <w:lang w:val="en-GB"/>
        </w:rPr>
        <w:lastRenderedPageBreak/>
        <w:t xml:space="preserve">Alongside the natural materials, </w:t>
      </w:r>
      <w:r w:rsidRPr="007668E7">
        <w:rPr>
          <w:b/>
          <w:sz w:val="24"/>
          <w:szCs w:val="24"/>
          <w:lang w:val="en-GB"/>
        </w:rPr>
        <w:t>Casalgrande Padana porcelain stoneware tiles</w:t>
      </w:r>
      <w:r w:rsidRPr="007668E7">
        <w:rPr>
          <w:bCs/>
          <w:sz w:val="24"/>
          <w:szCs w:val="24"/>
          <w:lang w:val="en-GB"/>
        </w:rPr>
        <w:t xml:space="preserve"> from the </w:t>
      </w:r>
      <w:r w:rsidRPr="007668E7">
        <w:rPr>
          <w:b/>
          <w:sz w:val="24"/>
          <w:szCs w:val="24"/>
          <w:u w:val="single"/>
          <w:lang w:val="en-GB"/>
        </w:rPr>
        <w:t>Antique Wood</w:t>
      </w:r>
      <w:r w:rsidRPr="007668E7">
        <w:rPr>
          <w:bCs/>
          <w:sz w:val="24"/>
          <w:szCs w:val="24"/>
          <w:lang w:val="en-GB"/>
        </w:rPr>
        <w:t xml:space="preserve">, </w:t>
      </w:r>
      <w:r w:rsidRPr="007668E7">
        <w:rPr>
          <w:b/>
          <w:sz w:val="24"/>
          <w:szCs w:val="24"/>
          <w:u w:val="single"/>
          <w:lang w:val="en-GB"/>
        </w:rPr>
        <w:t>Architecture</w:t>
      </w:r>
      <w:r w:rsidRPr="007668E7">
        <w:rPr>
          <w:bCs/>
          <w:sz w:val="24"/>
          <w:szCs w:val="24"/>
          <w:lang w:val="en-GB"/>
        </w:rPr>
        <w:t xml:space="preserve">, </w:t>
      </w:r>
      <w:r w:rsidRPr="007668E7">
        <w:rPr>
          <w:b/>
          <w:sz w:val="24"/>
          <w:szCs w:val="24"/>
          <w:u w:val="single"/>
          <w:lang w:val="en-GB"/>
        </w:rPr>
        <w:t>Marmoker</w:t>
      </w:r>
      <w:r w:rsidRPr="007668E7">
        <w:rPr>
          <w:bCs/>
          <w:sz w:val="24"/>
          <w:szCs w:val="24"/>
          <w:lang w:val="en-GB"/>
        </w:rPr>
        <w:t xml:space="preserve"> and </w:t>
      </w:r>
      <w:r w:rsidRPr="007668E7">
        <w:rPr>
          <w:b/>
          <w:sz w:val="24"/>
          <w:szCs w:val="24"/>
          <w:u w:val="single"/>
          <w:lang w:val="en-GB"/>
        </w:rPr>
        <w:t>Marte</w:t>
      </w:r>
      <w:r w:rsidRPr="007668E7">
        <w:rPr>
          <w:bCs/>
          <w:sz w:val="24"/>
          <w:szCs w:val="24"/>
          <w:lang w:val="en-GB"/>
        </w:rPr>
        <w:t xml:space="preserve"> collections were chosen for the floors and coverings. Made exclusively from natural raw materials, free from glazes, plastic and harmful substances, they are an eco-sustainable, long-lasting, innovative material, particularly suitable for use in a low-environmental-impact project.</w:t>
      </w:r>
    </w:p>
    <w:p w14:paraId="10FBFFC2" w14:textId="77777777" w:rsidR="00BB47B4" w:rsidRPr="007668E7" w:rsidRDefault="00BB47B4" w:rsidP="00BB47B4">
      <w:pPr>
        <w:jc w:val="both"/>
        <w:rPr>
          <w:b/>
          <w:sz w:val="24"/>
          <w:szCs w:val="24"/>
          <w:lang w:val="en-GB"/>
        </w:rPr>
      </w:pPr>
      <w:r w:rsidRPr="007668E7">
        <w:rPr>
          <w:b/>
          <w:sz w:val="24"/>
          <w:szCs w:val="24"/>
          <w:lang w:val="en-GB"/>
        </w:rPr>
        <w:t xml:space="preserve">The project </w:t>
      </w:r>
    </w:p>
    <w:p w14:paraId="4F4A7210" w14:textId="77777777" w:rsidR="00BB47B4" w:rsidRPr="007668E7" w:rsidRDefault="00BB47B4" w:rsidP="00BB47B4">
      <w:pPr>
        <w:jc w:val="both"/>
        <w:rPr>
          <w:bCs/>
          <w:sz w:val="24"/>
          <w:szCs w:val="24"/>
          <w:lang w:val="en-GB"/>
        </w:rPr>
      </w:pPr>
      <w:r w:rsidRPr="007668E7">
        <w:rPr>
          <w:bCs/>
          <w:sz w:val="24"/>
          <w:szCs w:val="24"/>
          <w:lang w:val="en-GB"/>
        </w:rPr>
        <w:t xml:space="preserve">Peia Associati adopted a ‘holistic’ approach, and to this end, worked closely with Professor Sahig, an environmental expert, in order to study techniques able to combat coastal erosion, find solutions to effectively harness wind power and reduce energy consumption, all in harmony with the natural elements that make up the island: from the lush green, leafy vegetation to the marine life in the waters around the coral island. </w:t>
      </w:r>
    </w:p>
    <w:p w14:paraId="1817A94B" w14:textId="5936025F" w:rsidR="0063480D" w:rsidRPr="007668E7" w:rsidRDefault="0063480D" w:rsidP="00981D99">
      <w:pPr>
        <w:jc w:val="both"/>
        <w:rPr>
          <w:rFonts w:cstheme="minorHAnsi"/>
          <w:sz w:val="24"/>
          <w:szCs w:val="24"/>
          <w:lang w:val="en-GB"/>
        </w:rPr>
      </w:pPr>
      <w:r w:rsidRPr="007668E7">
        <w:rPr>
          <w:rFonts w:cstheme="minorHAnsi"/>
          <w:noProof/>
          <w:sz w:val="24"/>
          <w:szCs w:val="24"/>
          <w:lang w:eastAsia="it-IT"/>
        </w:rPr>
        <w:drawing>
          <wp:inline distT="0" distB="0" distL="0" distR="0" wp14:anchorId="017A8C04" wp14:editId="436D6944">
            <wp:extent cx="6120130" cy="408178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4081780"/>
                    </a:xfrm>
                    <a:prstGeom prst="rect">
                      <a:avLst/>
                    </a:prstGeom>
                    <a:noFill/>
                    <a:ln>
                      <a:noFill/>
                    </a:ln>
                  </pic:spPr>
                </pic:pic>
              </a:graphicData>
            </a:graphic>
          </wp:inline>
        </w:drawing>
      </w:r>
    </w:p>
    <w:p w14:paraId="45BB90D3" w14:textId="77777777" w:rsidR="00826C74" w:rsidRPr="007668E7" w:rsidRDefault="00826C74" w:rsidP="00981D99">
      <w:pPr>
        <w:jc w:val="both"/>
        <w:rPr>
          <w:rFonts w:cstheme="minorHAnsi"/>
          <w:sz w:val="24"/>
          <w:szCs w:val="24"/>
          <w:lang w:val="en-GB"/>
        </w:rPr>
      </w:pPr>
    </w:p>
    <w:p w14:paraId="0F47FD8E" w14:textId="77777777" w:rsidR="002D6BCA" w:rsidRPr="007668E7" w:rsidRDefault="002D6BCA" w:rsidP="00981D99">
      <w:pPr>
        <w:jc w:val="both"/>
        <w:rPr>
          <w:rFonts w:cstheme="minorHAnsi"/>
          <w:sz w:val="24"/>
          <w:szCs w:val="24"/>
          <w:lang w:val="en-GB"/>
        </w:rPr>
      </w:pPr>
    </w:p>
    <w:p w14:paraId="6C98AD38" w14:textId="77777777" w:rsidR="002D6BCA" w:rsidRPr="007668E7" w:rsidRDefault="002D6BCA" w:rsidP="00981D99">
      <w:pPr>
        <w:jc w:val="both"/>
        <w:rPr>
          <w:rFonts w:cstheme="minorHAnsi"/>
          <w:sz w:val="24"/>
          <w:szCs w:val="24"/>
          <w:lang w:val="en-GB"/>
        </w:rPr>
      </w:pPr>
    </w:p>
    <w:p w14:paraId="2C7D7F70" w14:textId="77777777" w:rsidR="002D6BCA" w:rsidRPr="007668E7" w:rsidRDefault="002D6BCA" w:rsidP="00981D99">
      <w:pPr>
        <w:jc w:val="both"/>
        <w:rPr>
          <w:rFonts w:cstheme="minorHAnsi"/>
          <w:sz w:val="24"/>
          <w:szCs w:val="24"/>
          <w:lang w:val="en-GB"/>
        </w:rPr>
      </w:pPr>
    </w:p>
    <w:p w14:paraId="2D6869D1" w14:textId="77777777" w:rsidR="002D6BCA" w:rsidRPr="007668E7" w:rsidRDefault="002D6BCA" w:rsidP="00981D99">
      <w:pPr>
        <w:jc w:val="both"/>
        <w:rPr>
          <w:rFonts w:cstheme="minorHAnsi"/>
          <w:sz w:val="24"/>
          <w:szCs w:val="24"/>
          <w:lang w:val="en-GB"/>
        </w:rPr>
      </w:pPr>
    </w:p>
    <w:p w14:paraId="19E6BA19" w14:textId="77777777" w:rsidR="002D6BCA" w:rsidRPr="007668E7" w:rsidRDefault="002D6BCA" w:rsidP="00981D99">
      <w:pPr>
        <w:jc w:val="both"/>
        <w:rPr>
          <w:rFonts w:cstheme="minorHAnsi"/>
          <w:sz w:val="24"/>
          <w:szCs w:val="24"/>
          <w:lang w:val="en-GB"/>
        </w:rPr>
      </w:pPr>
    </w:p>
    <w:p w14:paraId="3B2B27A2" w14:textId="77777777" w:rsidR="00BB47B4" w:rsidRPr="007668E7" w:rsidRDefault="00BB47B4" w:rsidP="00BB47B4">
      <w:pPr>
        <w:jc w:val="both"/>
        <w:rPr>
          <w:bCs/>
          <w:sz w:val="24"/>
          <w:szCs w:val="24"/>
          <w:lang w:val="en-GB"/>
        </w:rPr>
      </w:pPr>
      <w:r w:rsidRPr="007668E7">
        <w:rPr>
          <w:bCs/>
          <w:sz w:val="24"/>
          <w:szCs w:val="24"/>
          <w:lang w:val="en-GB"/>
        </w:rPr>
        <w:t xml:space="preserve">Cubes of waterproof concrete are topped with a double wooden roof with a shell-like shape, which, by creating a natural ventilation system, makes it possible to absorb heat, while the use of </w:t>
      </w:r>
      <w:r w:rsidRPr="007668E7">
        <w:rPr>
          <w:bCs/>
          <w:sz w:val="24"/>
          <w:szCs w:val="24"/>
          <w:lang w:val="en-GB"/>
        </w:rPr>
        <w:lastRenderedPageBreak/>
        <w:t xml:space="preserve">the reinforced concrete has a cooling function that allows for a significant reduction in energy consumption. </w:t>
      </w:r>
    </w:p>
    <w:p w14:paraId="27F8DABA" w14:textId="0DD398BF" w:rsidR="00243654" w:rsidRPr="007668E7" w:rsidRDefault="007F1696" w:rsidP="00981D99">
      <w:pPr>
        <w:jc w:val="both"/>
        <w:rPr>
          <w:rFonts w:cstheme="minorHAnsi"/>
          <w:sz w:val="24"/>
          <w:szCs w:val="24"/>
          <w:lang w:val="en-GB"/>
        </w:rPr>
      </w:pPr>
      <w:r w:rsidRPr="007668E7">
        <w:rPr>
          <w:rFonts w:cstheme="minorHAnsi"/>
          <w:sz w:val="24"/>
          <w:szCs w:val="24"/>
          <w:lang w:val="en-GB"/>
        </w:rPr>
        <w:t xml:space="preserve">  </w:t>
      </w:r>
      <w:r w:rsidRPr="007668E7">
        <w:rPr>
          <w:rFonts w:cstheme="minorHAnsi"/>
          <w:noProof/>
          <w:sz w:val="24"/>
          <w:szCs w:val="24"/>
          <w:lang w:eastAsia="it-IT"/>
        </w:rPr>
        <w:drawing>
          <wp:inline distT="0" distB="0" distL="0" distR="0" wp14:anchorId="279761E1" wp14:editId="48B72B72">
            <wp:extent cx="3181350" cy="1872144"/>
            <wp:effectExtent l="0" t="0" r="0" b="0"/>
            <wp:docPr id="17" name="Immagine 17" descr="H:\BLOG 2019\Progetti\Peia Associati - Maldive\B38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BLOG 2019\Progetti\Peia Associati - Maldive\B38_06.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a:off x="0" y="0"/>
                      <a:ext cx="3265366" cy="1921585"/>
                    </a:xfrm>
                    <a:prstGeom prst="rect">
                      <a:avLst/>
                    </a:prstGeom>
                    <a:noFill/>
                    <a:ln>
                      <a:noFill/>
                    </a:ln>
                  </pic:spPr>
                </pic:pic>
              </a:graphicData>
            </a:graphic>
          </wp:inline>
        </w:drawing>
      </w:r>
    </w:p>
    <w:p w14:paraId="15810530" w14:textId="3888B738" w:rsidR="00243654" w:rsidRPr="007668E7" w:rsidRDefault="00243654" w:rsidP="00981D99">
      <w:pPr>
        <w:jc w:val="both"/>
        <w:rPr>
          <w:rFonts w:cstheme="minorHAnsi"/>
          <w:sz w:val="24"/>
          <w:szCs w:val="24"/>
          <w:lang w:val="en-GB"/>
        </w:rPr>
      </w:pPr>
    </w:p>
    <w:p w14:paraId="7EF6D806" w14:textId="674AE319" w:rsidR="00BB47B4" w:rsidRPr="007668E7" w:rsidRDefault="00BB47B4" w:rsidP="00BB47B4">
      <w:pPr>
        <w:jc w:val="both"/>
        <w:rPr>
          <w:bCs/>
          <w:sz w:val="24"/>
          <w:szCs w:val="24"/>
          <w:lang w:val="en-GB"/>
        </w:rPr>
      </w:pPr>
      <w:r w:rsidRPr="007668E7">
        <w:rPr>
          <w:bCs/>
          <w:sz w:val="24"/>
          <w:szCs w:val="24"/>
          <w:lang w:val="en-GB"/>
        </w:rPr>
        <w:t xml:space="preserve">These curved roofs are accompanied by the flat roofs of a number </w:t>
      </w:r>
      <w:r w:rsidR="00797A94" w:rsidRPr="007668E7">
        <w:rPr>
          <w:bCs/>
          <w:sz w:val="24"/>
          <w:szCs w:val="24"/>
          <w:lang w:val="en-GB"/>
        </w:rPr>
        <w:t>o</w:t>
      </w:r>
      <w:r w:rsidRPr="007668E7">
        <w:rPr>
          <w:bCs/>
          <w:sz w:val="24"/>
          <w:szCs w:val="24"/>
          <w:lang w:val="en-GB"/>
        </w:rPr>
        <w:t>f structures placed in the middle of the island, which become the ideal support for positioning solar and photovoltaic panels, as well as offer</w:t>
      </w:r>
      <w:r w:rsidR="00797A94" w:rsidRPr="007668E7">
        <w:rPr>
          <w:bCs/>
          <w:sz w:val="24"/>
          <w:szCs w:val="24"/>
          <w:lang w:val="en-GB"/>
        </w:rPr>
        <w:t>i</w:t>
      </w:r>
      <w:r w:rsidRPr="007668E7">
        <w:rPr>
          <w:bCs/>
          <w:sz w:val="24"/>
          <w:szCs w:val="24"/>
          <w:lang w:val="en-GB"/>
        </w:rPr>
        <w:t xml:space="preserve">ng useful support for the hydroponic methods used to grow fruit and vegetables on the island, boosting the Resort's self-sufficiency in terms of food supplies. </w:t>
      </w:r>
    </w:p>
    <w:p w14:paraId="506C5EEE" w14:textId="0ED14869" w:rsidR="00243654" w:rsidRPr="007668E7" w:rsidRDefault="007F1696" w:rsidP="00981D99">
      <w:pPr>
        <w:jc w:val="both"/>
        <w:rPr>
          <w:rFonts w:cstheme="minorHAnsi"/>
          <w:sz w:val="24"/>
          <w:szCs w:val="24"/>
          <w:lang w:val="en-GB"/>
        </w:rPr>
      </w:pPr>
      <w:r w:rsidRPr="007668E7">
        <w:rPr>
          <w:rFonts w:cstheme="minorHAnsi"/>
          <w:noProof/>
          <w:sz w:val="24"/>
          <w:szCs w:val="24"/>
          <w:lang w:eastAsia="it-IT"/>
        </w:rPr>
        <w:drawing>
          <wp:inline distT="0" distB="0" distL="0" distR="0" wp14:anchorId="7729F1C8" wp14:editId="7243403B">
            <wp:extent cx="2676525" cy="2251913"/>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82505" cy="2256944"/>
                    </a:xfrm>
                    <a:prstGeom prst="rect">
                      <a:avLst/>
                    </a:prstGeom>
                    <a:noFill/>
                    <a:ln>
                      <a:noFill/>
                    </a:ln>
                  </pic:spPr>
                </pic:pic>
              </a:graphicData>
            </a:graphic>
          </wp:inline>
        </w:drawing>
      </w:r>
      <w:r w:rsidRPr="007668E7">
        <w:rPr>
          <w:rFonts w:cstheme="minorHAnsi"/>
          <w:sz w:val="24"/>
          <w:szCs w:val="24"/>
          <w:lang w:val="en-GB"/>
        </w:rPr>
        <w:t xml:space="preserve">  </w:t>
      </w:r>
    </w:p>
    <w:p w14:paraId="542E77BE" w14:textId="09979E7F" w:rsidR="00BC74B0" w:rsidRPr="007668E7" w:rsidRDefault="00BC74B0" w:rsidP="00CD5165">
      <w:pPr>
        <w:jc w:val="both"/>
        <w:rPr>
          <w:rFonts w:cstheme="minorHAnsi"/>
          <w:bCs/>
          <w:i/>
          <w:iCs/>
          <w:sz w:val="24"/>
          <w:szCs w:val="24"/>
          <w:lang w:val="en-GB"/>
        </w:rPr>
      </w:pPr>
    </w:p>
    <w:p w14:paraId="18A83014" w14:textId="77777777" w:rsidR="008215A6" w:rsidRPr="007668E7" w:rsidRDefault="008215A6" w:rsidP="00CD5165">
      <w:pPr>
        <w:jc w:val="both"/>
        <w:rPr>
          <w:rFonts w:cstheme="minorHAnsi"/>
          <w:sz w:val="24"/>
          <w:szCs w:val="24"/>
          <w:lang w:val="en-GB"/>
        </w:rPr>
      </w:pPr>
    </w:p>
    <w:p w14:paraId="4D370BFD" w14:textId="53D3BFE7" w:rsidR="00BC74B0" w:rsidRPr="007668E7" w:rsidRDefault="00BC74B0" w:rsidP="00CD5165">
      <w:pPr>
        <w:jc w:val="both"/>
        <w:rPr>
          <w:rFonts w:cstheme="minorHAnsi"/>
          <w:sz w:val="24"/>
          <w:szCs w:val="24"/>
          <w:lang w:val="en-GB"/>
        </w:rPr>
      </w:pPr>
    </w:p>
    <w:p w14:paraId="7D75D655" w14:textId="2CAC7DC8" w:rsidR="00BC74B0" w:rsidRPr="007668E7" w:rsidRDefault="00BC74B0" w:rsidP="00CD5165">
      <w:pPr>
        <w:jc w:val="both"/>
        <w:rPr>
          <w:rFonts w:cstheme="minorHAnsi"/>
          <w:sz w:val="24"/>
          <w:szCs w:val="24"/>
          <w:lang w:val="en-GB"/>
        </w:rPr>
      </w:pPr>
    </w:p>
    <w:p w14:paraId="706221B8" w14:textId="7FB4754B" w:rsidR="00BC74B0" w:rsidRPr="007668E7" w:rsidRDefault="00BC74B0" w:rsidP="00CD5165">
      <w:pPr>
        <w:jc w:val="both"/>
        <w:rPr>
          <w:rFonts w:cstheme="minorHAnsi"/>
          <w:sz w:val="24"/>
          <w:szCs w:val="24"/>
          <w:lang w:val="en-GB"/>
        </w:rPr>
      </w:pPr>
    </w:p>
    <w:p w14:paraId="4904BC5A" w14:textId="55BA9725" w:rsidR="00BC74B0" w:rsidRPr="007668E7" w:rsidRDefault="00BC74B0" w:rsidP="00CD5165">
      <w:pPr>
        <w:jc w:val="both"/>
        <w:rPr>
          <w:rFonts w:cstheme="minorHAnsi"/>
          <w:sz w:val="24"/>
          <w:szCs w:val="24"/>
          <w:lang w:val="en-GB"/>
        </w:rPr>
      </w:pPr>
    </w:p>
    <w:p w14:paraId="72454719" w14:textId="66C5700F" w:rsidR="00BC74B0" w:rsidRPr="007668E7" w:rsidRDefault="00BC74B0" w:rsidP="00CD5165">
      <w:pPr>
        <w:jc w:val="both"/>
        <w:rPr>
          <w:rFonts w:cstheme="minorHAnsi"/>
          <w:sz w:val="24"/>
          <w:szCs w:val="24"/>
          <w:lang w:val="en-GB"/>
        </w:rPr>
      </w:pPr>
    </w:p>
    <w:p w14:paraId="3F68D188" w14:textId="333B1F54" w:rsidR="00BC74B0" w:rsidRPr="007668E7" w:rsidRDefault="00BC74B0" w:rsidP="00CD5165">
      <w:pPr>
        <w:jc w:val="both"/>
        <w:rPr>
          <w:rFonts w:cstheme="minorHAnsi"/>
          <w:sz w:val="24"/>
          <w:szCs w:val="24"/>
          <w:lang w:val="en-GB"/>
        </w:rPr>
      </w:pPr>
    </w:p>
    <w:p w14:paraId="1BF112EF" w14:textId="4316F660" w:rsidR="00BB47B4" w:rsidRPr="007668E7" w:rsidRDefault="00BB47B4" w:rsidP="00BB47B4">
      <w:pPr>
        <w:jc w:val="both"/>
        <w:rPr>
          <w:bCs/>
          <w:sz w:val="24"/>
          <w:szCs w:val="24"/>
          <w:lang w:val="en-GB"/>
        </w:rPr>
      </w:pPr>
      <w:r w:rsidRPr="007668E7">
        <w:rPr>
          <w:bCs/>
          <w:sz w:val="24"/>
          <w:szCs w:val="24"/>
          <w:lang w:val="en-GB"/>
        </w:rPr>
        <w:lastRenderedPageBreak/>
        <w:t>An attractive wooden jetty links the luxu</w:t>
      </w:r>
      <w:r w:rsidR="00797A94" w:rsidRPr="007668E7">
        <w:rPr>
          <w:bCs/>
          <w:sz w:val="24"/>
          <w:szCs w:val="24"/>
          <w:lang w:val="en-GB"/>
        </w:rPr>
        <w:t>r</w:t>
      </w:r>
      <w:r w:rsidRPr="007668E7">
        <w:rPr>
          <w:bCs/>
          <w:sz w:val="24"/>
          <w:szCs w:val="24"/>
          <w:lang w:val="en-GB"/>
        </w:rPr>
        <w:t>y pile-dwellings that stre</w:t>
      </w:r>
      <w:r w:rsidR="00797A94" w:rsidRPr="007668E7">
        <w:rPr>
          <w:bCs/>
          <w:sz w:val="24"/>
          <w:szCs w:val="24"/>
          <w:lang w:val="en-GB"/>
        </w:rPr>
        <w:t>t</w:t>
      </w:r>
      <w:r w:rsidRPr="007668E7">
        <w:rPr>
          <w:bCs/>
          <w:sz w:val="24"/>
          <w:szCs w:val="24"/>
          <w:lang w:val="en-GB"/>
        </w:rPr>
        <w:t xml:space="preserve">ch out into the sea, creating a sort of large natural swimming pool, while on the </w:t>
      </w:r>
      <w:r w:rsidR="00797A94" w:rsidRPr="007668E7">
        <w:rPr>
          <w:bCs/>
          <w:sz w:val="24"/>
          <w:szCs w:val="24"/>
          <w:lang w:val="en-GB"/>
        </w:rPr>
        <w:t>o</w:t>
      </w:r>
      <w:r w:rsidRPr="007668E7">
        <w:rPr>
          <w:bCs/>
          <w:sz w:val="24"/>
          <w:szCs w:val="24"/>
          <w:lang w:val="en-GB"/>
        </w:rPr>
        <w:t>ther side of the island, the structure is closed off with another series of pile-dwellings that appear to draw a curved line on the water.</w:t>
      </w:r>
    </w:p>
    <w:p w14:paraId="3C679FCF" w14:textId="537A7B20" w:rsidR="00B00DE0" w:rsidRPr="007668E7" w:rsidRDefault="00826C74" w:rsidP="00D41C06">
      <w:pPr>
        <w:rPr>
          <w:rFonts w:eastAsia="Times New Roman" w:cstheme="minorHAnsi"/>
          <w:sz w:val="24"/>
          <w:szCs w:val="24"/>
          <w:lang w:val="en-GB" w:eastAsia="it-IT"/>
        </w:rPr>
      </w:pPr>
      <w:r w:rsidRPr="007668E7">
        <w:rPr>
          <w:rFonts w:cstheme="minorHAnsi"/>
          <w:noProof/>
          <w:sz w:val="24"/>
          <w:szCs w:val="24"/>
          <w:lang w:eastAsia="it-IT"/>
        </w:rPr>
        <w:drawing>
          <wp:inline distT="0" distB="0" distL="0" distR="0" wp14:anchorId="07DD176C" wp14:editId="2528A466">
            <wp:extent cx="6120130" cy="4079875"/>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130" cy="4079875"/>
                    </a:xfrm>
                    <a:prstGeom prst="rect">
                      <a:avLst/>
                    </a:prstGeom>
                    <a:noFill/>
                    <a:ln>
                      <a:noFill/>
                    </a:ln>
                  </pic:spPr>
                </pic:pic>
              </a:graphicData>
            </a:graphic>
          </wp:inline>
        </w:drawing>
      </w:r>
    </w:p>
    <w:p w14:paraId="2342C3DF" w14:textId="77777777" w:rsidR="00B00DE0" w:rsidRPr="007668E7" w:rsidRDefault="00B00DE0" w:rsidP="00D41C06">
      <w:pPr>
        <w:rPr>
          <w:rFonts w:eastAsia="Times New Roman" w:cstheme="minorHAnsi"/>
          <w:sz w:val="24"/>
          <w:szCs w:val="24"/>
          <w:lang w:val="en-GB" w:eastAsia="it-IT"/>
        </w:rPr>
      </w:pPr>
    </w:p>
    <w:p w14:paraId="53610D2A" w14:textId="77777777" w:rsidR="00292217" w:rsidRPr="007668E7" w:rsidRDefault="00292217" w:rsidP="00513D81">
      <w:pPr>
        <w:rPr>
          <w:rFonts w:eastAsia="Times New Roman" w:cstheme="minorHAnsi"/>
          <w:sz w:val="24"/>
          <w:szCs w:val="24"/>
          <w:lang w:val="en-GB" w:eastAsia="it-IT"/>
        </w:rPr>
      </w:pPr>
    </w:p>
    <w:p w14:paraId="2EAE3877" w14:textId="77777777" w:rsidR="00BC74B0" w:rsidRPr="007668E7" w:rsidRDefault="00BC74B0" w:rsidP="00513D81">
      <w:pPr>
        <w:rPr>
          <w:rFonts w:eastAsia="Times New Roman" w:cstheme="minorHAnsi"/>
          <w:sz w:val="24"/>
          <w:szCs w:val="24"/>
          <w:lang w:val="en-GB" w:eastAsia="it-IT"/>
        </w:rPr>
      </w:pPr>
    </w:p>
    <w:p w14:paraId="0DD8D72D" w14:textId="77777777" w:rsidR="00BC74B0" w:rsidRPr="007668E7" w:rsidRDefault="00BC74B0" w:rsidP="00513D81">
      <w:pPr>
        <w:rPr>
          <w:rFonts w:eastAsia="Times New Roman" w:cstheme="minorHAnsi"/>
          <w:sz w:val="24"/>
          <w:szCs w:val="24"/>
          <w:lang w:val="en-GB" w:eastAsia="it-IT"/>
        </w:rPr>
      </w:pPr>
    </w:p>
    <w:p w14:paraId="340C802B" w14:textId="77777777" w:rsidR="00BC74B0" w:rsidRPr="007668E7" w:rsidRDefault="00BC74B0" w:rsidP="00513D81">
      <w:pPr>
        <w:rPr>
          <w:rFonts w:eastAsia="Times New Roman" w:cstheme="minorHAnsi"/>
          <w:sz w:val="24"/>
          <w:szCs w:val="24"/>
          <w:lang w:val="en-GB" w:eastAsia="it-IT"/>
        </w:rPr>
      </w:pPr>
    </w:p>
    <w:p w14:paraId="65F246C7" w14:textId="77777777" w:rsidR="00BC74B0" w:rsidRPr="007668E7" w:rsidRDefault="00BC74B0" w:rsidP="00513D81">
      <w:pPr>
        <w:rPr>
          <w:rFonts w:eastAsia="Times New Roman" w:cstheme="minorHAnsi"/>
          <w:sz w:val="24"/>
          <w:szCs w:val="24"/>
          <w:lang w:val="en-GB" w:eastAsia="it-IT"/>
        </w:rPr>
      </w:pPr>
    </w:p>
    <w:p w14:paraId="217F02F2" w14:textId="3A5286D6" w:rsidR="00BC74B0" w:rsidRPr="007668E7" w:rsidRDefault="00BC74B0" w:rsidP="00513D81">
      <w:pPr>
        <w:rPr>
          <w:rFonts w:eastAsia="Times New Roman" w:cstheme="minorHAnsi"/>
          <w:sz w:val="24"/>
          <w:szCs w:val="24"/>
          <w:lang w:val="en-GB" w:eastAsia="it-IT"/>
        </w:rPr>
      </w:pPr>
    </w:p>
    <w:p w14:paraId="58034285" w14:textId="77777777" w:rsidR="008215A6" w:rsidRPr="007668E7" w:rsidRDefault="008215A6" w:rsidP="008215A6">
      <w:pPr>
        <w:rPr>
          <w:rFonts w:eastAsia="Times New Roman" w:cstheme="minorHAnsi"/>
          <w:b/>
          <w:bCs/>
          <w:sz w:val="24"/>
          <w:szCs w:val="24"/>
          <w:lang w:val="en-GB" w:eastAsia="it-IT"/>
        </w:rPr>
      </w:pPr>
    </w:p>
    <w:p w14:paraId="12E0569F" w14:textId="77777777" w:rsidR="008215A6" w:rsidRPr="007668E7" w:rsidRDefault="008215A6" w:rsidP="008215A6">
      <w:pPr>
        <w:rPr>
          <w:rFonts w:eastAsia="Times New Roman" w:cstheme="minorHAnsi"/>
          <w:b/>
          <w:bCs/>
          <w:sz w:val="24"/>
          <w:szCs w:val="24"/>
          <w:lang w:val="en-GB" w:eastAsia="it-IT"/>
        </w:rPr>
      </w:pPr>
    </w:p>
    <w:p w14:paraId="00C132EC" w14:textId="77777777" w:rsidR="008215A6" w:rsidRPr="007668E7" w:rsidRDefault="008215A6" w:rsidP="008215A6">
      <w:pPr>
        <w:rPr>
          <w:rFonts w:eastAsia="Times New Roman" w:cstheme="minorHAnsi"/>
          <w:b/>
          <w:bCs/>
          <w:sz w:val="24"/>
          <w:szCs w:val="24"/>
          <w:lang w:val="en-GB" w:eastAsia="it-IT"/>
        </w:rPr>
      </w:pPr>
    </w:p>
    <w:p w14:paraId="227AFD05" w14:textId="77777777" w:rsidR="008215A6" w:rsidRPr="007668E7" w:rsidRDefault="008215A6" w:rsidP="008215A6">
      <w:pPr>
        <w:rPr>
          <w:rFonts w:eastAsia="Times New Roman" w:cstheme="minorHAnsi"/>
          <w:b/>
          <w:bCs/>
          <w:sz w:val="24"/>
          <w:szCs w:val="24"/>
          <w:lang w:val="en-GB" w:eastAsia="it-IT"/>
        </w:rPr>
      </w:pPr>
    </w:p>
    <w:p w14:paraId="14F9D638" w14:textId="77777777" w:rsidR="008215A6" w:rsidRPr="007668E7" w:rsidRDefault="008215A6" w:rsidP="008215A6">
      <w:pPr>
        <w:rPr>
          <w:rFonts w:eastAsia="Times New Roman" w:cstheme="minorHAnsi"/>
          <w:b/>
          <w:bCs/>
          <w:sz w:val="24"/>
          <w:szCs w:val="24"/>
          <w:lang w:val="en-GB" w:eastAsia="it-IT"/>
        </w:rPr>
      </w:pPr>
    </w:p>
    <w:p w14:paraId="2C7FDBC2" w14:textId="77777777" w:rsidR="008215A6" w:rsidRPr="007668E7" w:rsidRDefault="008215A6" w:rsidP="008215A6">
      <w:pPr>
        <w:rPr>
          <w:rFonts w:eastAsia="Times New Roman" w:cstheme="minorHAnsi"/>
          <w:b/>
          <w:bCs/>
          <w:sz w:val="24"/>
          <w:szCs w:val="24"/>
          <w:lang w:val="en-GB" w:eastAsia="it-IT"/>
        </w:rPr>
      </w:pPr>
    </w:p>
    <w:p w14:paraId="6B28D2B6" w14:textId="77777777" w:rsidR="008215A6" w:rsidRPr="007668E7" w:rsidRDefault="008215A6" w:rsidP="008215A6">
      <w:pPr>
        <w:rPr>
          <w:rFonts w:eastAsia="Times New Roman" w:cstheme="minorHAnsi"/>
          <w:b/>
          <w:bCs/>
          <w:sz w:val="24"/>
          <w:szCs w:val="24"/>
          <w:lang w:val="en-GB" w:eastAsia="it-IT"/>
        </w:rPr>
      </w:pPr>
    </w:p>
    <w:p w14:paraId="61DE994C" w14:textId="77777777" w:rsidR="00BB47B4" w:rsidRPr="007668E7" w:rsidRDefault="00BB47B4" w:rsidP="00BB47B4">
      <w:pPr>
        <w:jc w:val="both"/>
        <w:rPr>
          <w:b/>
          <w:sz w:val="24"/>
          <w:szCs w:val="24"/>
          <w:lang w:val="en-GB"/>
        </w:rPr>
      </w:pPr>
      <w:r w:rsidRPr="007668E7">
        <w:rPr>
          <w:b/>
          <w:sz w:val="24"/>
          <w:szCs w:val="24"/>
          <w:lang w:val="en-GB"/>
        </w:rPr>
        <w:t>The use of porcelain stoneware tiles</w:t>
      </w:r>
    </w:p>
    <w:p w14:paraId="4B546557" w14:textId="2FACD24F" w:rsidR="00BB47B4" w:rsidRPr="007668E7" w:rsidRDefault="00BB47B4" w:rsidP="00BB47B4">
      <w:pPr>
        <w:jc w:val="both"/>
        <w:rPr>
          <w:bCs/>
          <w:sz w:val="24"/>
          <w:szCs w:val="24"/>
          <w:lang w:val="en-GB"/>
        </w:rPr>
      </w:pPr>
      <w:r w:rsidRPr="007668E7">
        <w:rPr>
          <w:bCs/>
          <w:sz w:val="24"/>
          <w:szCs w:val="24"/>
          <w:lang w:val="en-GB"/>
        </w:rPr>
        <w:t xml:space="preserve">The floors of the reception and spa areas have been covered with </w:t>
      </w:r>
      <w:r w:rsidRPr="007668E7">
        <w:rPr>
          <w:b/>
          <w:sz w:val="24"/>
          <w:szCs w:val="24"/>
          <w:u w:val="single"/>
          <w:lang w:val="en-GB"/>
        </w:rPr>
        <w:t>wood-effect Casalgrande Padana ceramic tiles</w:t>
      </w:r>
      <w:r w:rsidRPr="007668E7">
        <w:rPr>
          <w:bCs/>
          <w:sz w:val="24"/>
          <w:szCs w:val="24"/>
          <w:lang w:val="en-GB"/>
        </w:rPr>
        <w:t xml:space="preserve"> from the Antique Wood collection, in the colour white and the 15x</w:t>
      </w:r>
      <w:r w:rsidR="004F315C" w:rsidRPr="007668E7">
        <w:rPr>
          <w:bCs/>
          <w:sz w:val="24"/>
          <w:szCs w:val="24"/>
          <w:lang w:val="en-GB"/>
        </w:rPr>
        <w:t>1</w:t>
      </w:r>
      <w:r w:rsidRPr="007668E7">
        <w:rPr>
          <w:bCs/>
          <w:sz w:val="24"/>
          <w:szCs w:val="24"/>
          <w:lang w:val="en-GB"/>
        </w:rPr>
        <w:t xml:space="preserve">20 cm format, while the restaurant area has been tiled using Grigio Maggia </w:t>
      </w:r>
      <w:r w:rsidRPr="007668E7">
        <w:rPr>
          <w:b/>
          <w:sz w:val="24"/>
          <w:szCs w:val="24"/>
          <w:u w:val="single"/>
          <w:lang w:val="en-GB"/>
        </w:rPr>
        <w:t>marble-effect stoneware</w:t>
      </w:r>
      <w:r w:rsidRPr="007668E7">
        <w:rPr>
          <w:bCs/>
          <w:sz w:val="24"/>
          <w:szCs w:val="24"/>
          <w:lang w:val="en-GB"/>
        </w:rPr>
        <w:t xml:space="preserve"> from the Marte collection, in the large 60x120 cm format, with a natural finish for the interiors and an anti-slip, bush-hammered finish for the outside areas.</w:t>
      </w:r>
    </w:p>
    <w:p w14:paraId="0A351CBA" w14:textId="1F3623B9" w:rsidR="00D104EB" w:rsidRPr="007668E7" w:rsidRDefault="00D104EB" w:rsidP="00513D81">
      <w:pPr>
        <w:rPr>
          <w:rFonts w:cstheme="minorHAnsi"/>
          <w:sz w:val="24"/>
          <w:szCs w:val="24"/>
          <w:lang w:val="en-GB"/>
        </w:rPr>
      </w:pPr>
      <w:r w:rsidRPr="007668E7">
        <w:rPr>
          <w:rFonts w:cstheme="minorHAnsi"/>
          <w:noProof/>
          <w:sz w:val="24"/>
          <w:szCs w:val="24"/>
          <w:lang w:eastAsia="it-IT"/>
        </w:rPr>
        <w:drawing>
          <wp:inline distT="0" distB="0" distL="0" distR="0" wp14:anchorId="1C9B19EC" wp14:editId="6F938453">
            <wp:extent cx="2985770" cy="1990514"/>
            <wp:effectExtent l="0" t="0" r="5080" b="0"/>
            <wp:docPr id="5" name="Immagine 5" descr="H:\BLOG 2019\Progetti\Peia Associati - Maldive\27_Westin Maldives - Spa Su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BLOG 2019\Progetti\Peia Associati - Maldive\27_Westin Maldives - Spa Suit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57110" cy="704740"/>
                    </a:xfrm>
                    <a:prstGeom prst="rect">
                      <a:avLst/>
                    </a:prstGeom>
                    <a:noFill/>
                    <a:ln>
                      <a:noFill/>
                    </a:ln>
                  </pic:spPr>
                </pic:pic>
              </a:graphicData>
            </a:graphic>
          </wp:inline>
        </w:drawing>
      </w:r>
      <w:r w:rsidRPr="007668E7">
        <w:rPr>
          <w:rFonts w:cstheme="minorHAnsi"/>
          <w:sz w:val="24"/>
          <w:szCs w:val="24"/>
          <w:lang w:val="en-GB"/>
        </w:rPr>
        <w:t xml:space="preserve">    </w:t>
      </w:r>
      <w:r w:rsidRPr="007668E7">
        <w:rPr>
          <w:rFonts w:cstheme="minorHAnsi"/>
          <w:noProof/>
          <w:sz w:val="24"/>
          <w:szCs w:val="24"/>
          <w:lang w:eastAsia="it-IT"/>
        </w:rPr>
        <w:drawing>
          <wp:inline distT="0" distB="0" distL="0" distR="0" wp14:anchorId="300730BD" wp14:editId="57B68A46">
            <wp:extent cx="2648180" cy="2009560"/>
            <wp:effectExtent l="0" t="0" r="0" b="0"/>
            <wp:docPr id="6" name="Immagine 6" descr="H:\BLOG 2019\Progetti\Peia Associati - Maldive\26_Westin Maldives - Spa Su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LOG 2019\Progetti\Peia Associati - Maldive\26_Westin Maldives - Spa Suit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8601" cy="2017468"/>
                    </a:xfrm>
                    <a:prstGeom prst="rect">
                      <a:avLst/>
                    </a:prstGeom>
                    <a:noFill/>
                    <a:ln>
                      <a:noFill/>
                    </a:ln>
                  </pic:spPr>
                </pic:pic>
              </a:graphicData>
            </a:graphic>
          </wp:inline>
        </w:drawing>
      </w:r>
    </w:p>
    <w:p w14:paraId="1B5F176F" w14:textId="77777777" w:rsidR="00BB47B4" w:rsidRPr="007668E7" w:rsidRDefault="00BB47B4" w:rsidP="00BB47B4">
      <w:pPr>
        <w:jc w:val="both"/>
        <w:rPr>
          <w:bCs/>
          <w:i/>
          <w:iCs/>
          <w:sz w:val="24"/>
          <w:szCs w:val="24"/>
          <w:lang w:val="en-GB"/>
        </w:rPr>
      </w:pPr>
      <w:r w:rsidRPr="007668E7">
        <w:rPr>
          <w:bCs/>
          <w:i/>
          <w:iCs/>
          <w:sz w:val="24"/>
          <w:szCs w:val="24"/>
          <w:lang w:val="en-GB"/>
        </w:rPr>
        <w:t>Reception area flooring: Antique Wood White  Spa flooring: Antique Wood White</w:t>
      </w:r>
    </w:p>
    <w:p w14:paraId="141D4D52" w14:textId="2A12AABC" w:rsidR="00BB47B4" w:rsidRPr="007668E7" w:rsidRDefault="00BB47B4" w:rsidP="00BB47B4">
      <w:pPr>
        <w:jc w:val="both"/>
        <w:rPr>
          <w:bCs/>
          <w:sz w:val="24"/>
          <w:szCs w:val="24"/>
          <w:lang w:val="en-GB"/>
        </w:rPr>
      </w:pPr>
    </w:p>
    <w:p w14:paraId="26869DC2" w14:textId="155ED4BA" w:rsidR="00DC27DC" w:rsidRPr="007668E7" w:rsidRDefault="00DC27DC" w:rsidP="00D104EB">
      <w:pPr>
        <w:rPr>
          <w:rFonts w:cstheme="minorHAnsi"/>
          <w:i/>
          <w:sz w:val="24"/>
          <w:szCs w:val="24"/>
          <w:lang w:val="en-GB"/>
        </w:rPr>
      </w:pPr>
    </w:p>
    <w:p w14:paraId="72138E5A" w14:textId="481E3C71" w:rsidR="00DC27DC" w:rsidRPr="007668E7" w:rsidRDefault="00DC27DC" w:rsidP="00D104EB">
      <w:pPr>
        <w:rPr>
          <w:rFonts w:cstheme="minorHAnsi"/>
          <w:i/>
          <w:sz w:val="24"/>
          <w:szCs w:val="24"/>
          <w:lang w:val="en-GB"/>
        </w:rPr>
      </w:pPr>
      <w:r w:rsidRPr="007668E7">
        <w:rPr>
          <w:rFonts w:cstheme="minorHAnsi"/>
          <w:noProof/>
          <w:sz w:val="24"/>
          <w:szCs w:val="24"/>
          <w:lang w:eastAsia="it-IT"/>
        </w:rPr>
        <w:drawing>
          <wp:inline distT="0" distB="0" distL="0" distR="0" wp14:anchorId="53C60621" wp14:editId="3703AAD2">
            <wp:extent cx="5867400" cy="3138264"/>
            <wp:effectExtent l="0" t="0" r="0" b="5080"/>
            <wp:docPr id="16" name="Immagine 16" descr="H:\BLOG 2019\Progetti\Peia Associati - Maldive\17_Westin Maldives - Island Kitchen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BLOG 2019\Progetti\Peia Associati - Maldive\17_Westin Maldives - Island Kitchen 0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85596" cy="3147996"/>
                    </a:xfrm>
                    <a:prstGeom prst="rect">
                      <a:avLst/>
                    </a:prstGeom>
                    <a:noFill/>
                    <a:ln>
                      <a:noFill/>
                    </a:ln>
                  </pic:spPr>
                </pic:pic>
              </a:graphicData>
            </a:graphic>
          </wp:inline>
        </w:drawing>
      </w:r>
    </w:p>
    <w:p w14:paraId="3C3D0FC1" w14:textId="79993C6B" w:rsidR="00BB47B4" w:rsidRPr="007668E7" w:rsidRDefault="00BB47B4" w:rsidP="00BB47B4">
      <w:pPr>
        <w:jc w:val="both"/>
        <w:rPr>
          <w:bCs/>
          <w:i/>
          <w:iCs/>
          <w:sz w:val="24"/>
          <w:szCs w:val="24"/>
          <w:lang w:val="en-GB"/>
        </w:rPr>
      </w:pPr>
      <w:r w:rsidRPr="007668E7">
        <w:rPr>
          <w:bCs/>
          <w:i/>
          <w:iCs/>
          <w:sz w:val="24"/>
          <w:szCs w:val="24"/>
          <w:lang w:val="en-GB"/>
        </w:rPr>
        <w:t>Restaurant area flooring: Marte Grigio Maggia</w:t>
      </w:r>
    </w:p>
    <w:p w14:paraId="09EBDD5B" w14:textId="63A929FD" w:rsidR="00292217" w:rsidRPr="007668E7" w:rsidRDefault="00292217" w:rsidP="00513D81">
      <w:pPr>
        <w:rPr>
          <w:rFonts w:cstheme="minorHAnsi"/>
          <w:i/>
          <w:sz w:val="24"/>
          <w:szCs w:val="24"/>
          <w:lang w:val="en-GB"/>
        </w:rPr>
      </w:pPr>
    </w:p>
    <w:p w14:paraId="6BBCCDD6" w14:textId="45317F68" w:rsidR="00DC27DC" w:rsidRPr="007668E7" w:rsidRDefault="00DC27DC" w:rsidP="00513D81">
      <w:pPr>
        <w:rPr>
          <w:rFonts w:cstheme="minorHAnsi"/>
          <w:i/>
          <w:sz w:val="24"/>
          <w:szCs w:val="24"/>
          <w:lang w:val="en-GB"/>
        </w:rPr>
      </w:pPr>
    </w:p>
    <w:p w14:paraId="4DE46022" w14:textId="0415D59D" w:rsidR="00DC27DC" w:rsidRPr="007668E7" w:rsidRDefault="00DC27DC" w:rsidP="00DC27DC">
      <w:pPr>
        <w:rPr>
          <w:rFonts w:eastAsia="Times New Roman" w:cstheme="minorHAnsi"/>
          <w:sz w:val="24"/>
          <w:szCs w:val="24"/>
          <w:lang w:val="en-GB" w:eastAsia="it-IT"/>
        </w:rPr>
      </w:pPr>
    </w:p>
    <w:p w14:paraId="54B0A51A" w14:textId="17BAB1B6" w:rsidR="000E7BEA" w:rsidRPr="007668E7" w:rsidRDefault="000E7BEA" w:rsidP="00DC27DC">
      <w:pPr>
        <w:rPr>
          <w:rFonts w:eastAsia="Times New Roman" w:cstheme="minorHAnsi"/>
          <w:sz w:val="24"/>
          <w:szCs w:val="24"/>
          <w:lang w:val="en-GB" w:eastAsia="it-IT"/>
        </w:rPr>
      </w:pPr>
    </w:p>
    <w:p w14:paraId="70404FBB" w14:textId="77777777" w:rsidR="000E7BEA" w:rsidRPr="007668E7" w:rsidRDefault="000E7BEA" w:rsidP="00DC27DC">
      <w:pPr>
        <w:rPr>
          <w:rFonts w:eastAsia="Times New Roman" w:cstheme="minorHAnsi"/>
          <w:sz w:val="24"/>
          <w:szCs w:val="24"/>
          <w:lang w:val="en-GB" w:eastAsia="it-IT"/>
        </w:rPr>
      </w:pPr>
    </w:p>
    <w:p w14:paraId="2163191A" w14:textId="77777777" w:rsidR="00BB47B4" w:rsidRPr="007668E7" w:rsidRDefault="00BB47B4" w:rsidP="00BB47B4">
      <w:pPr>
        <w:jc w:val="both"/>
        <w:rPr>
          <w:bCs/>
          <w:sz w:val="24"/>
          <w:szCs w:val="24"/>
          <w:lang w:val="en-GB"/>
        </w:rPr>
      </w:pPr>
      <w:r w:rsidRPr="007668E7">
        <w:rPr>
          <w:bCs/>
          <w:sz w:val="24"/>
          <w:szCs w:val="24"/>
          <w:lang w:val="en-GB"/>
        </w:rPr>
        <w:t xml:space="preserve">For the floors of the bedrooms in the suites, and for the inside of the swimming pools, the white </w:t>
      </w:r>
      <w:r w:rsidRPr="007668E7">
        <w:rPr>
          <w:b/>
          <w:sz w:val="24"/>
          <w:szCs w:val="24"/>
          <w:lang w:val="en-GB"/>
        </w:rPr>
        <w:t>Thassos</w:t>
      </w:r>
      <w:r w:rsidRPr="007668E7">
        <w:rPr>
          <w:bCs/>
          <w:sz w:val="24"/>
          <w:szCs w:val="24"/>
          <w:lang w:val="en-GB"/>
        </w:rPr>
        <w:t xml:space="preserve"> tiles from the Marte collection were used.</w:t>
      </w:r>
    </w:p>
    <w:p w14:paraId="10308A51" w14:textId="408919AF" w:rsidR="00525A5B" w:rsidRPr="007668E7" w:rsidRDefault="005946A1" w:rsidP="00513D81">
      <w:pPr>
        <w:rPr>
          <w:rFonts w:cstheme="minorHAnsi"/>
          <w:i/>
          <w:sz w:val="24"/>
          <w:szCs w:val="24"/>
          <w:lang w:val="en-GB" w:eastAsia="it-IT"/>
        </w:rPr>
      </w:pPr>
      <w:r w:rsidRPr="007668E7">
        <w:rPr>
          <w:rFonts w:cstheme="minorHAnsi"/>
          <w:i/>
          <w:noProof/>
          <w:sz w:val="24"/>
          <w:szCs w:val="24"/>
          <w:lang w:eastAsia="it-IT"/>
        </w:rPr>
        <w:drawing>
          <wp:inline distT="0" distB="0" distL="0" distR="0" wp14:anchorId="2D8F0863" wp14:editId="21B4DA08">
            <wp:extent cx="5676104" cy="3171825"/>
            <wp:effectExtent l="0" t="0" r="1270" b="0"/>
            <wp:docPr id="9" name="Immagine 9" descr="H:\BLOG 2019\Progetti\Peia Associati - Maldive\B38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BLOG 2019\Progetti\Peia Associati - Maldive\B38_0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12900" cy="3192387"/>
                    </a:xfrm>
                    <a:prstGeom prst="rect">
                      <a:avLst/>
                    </a:prstGeom>
                    <a:noFill/>
                    <a:ln>
                      <a:noFill/>
                    </a:ln>
                  </pic:spPr>
                </pic:pic>
              </a:graphicData>
            </a:graphic>
          </wp:inline>
        </w:drawing>
      </w:r>
      <w:r w:rsidR="00525A5B" w:rsidRPr="007668E7">
        <w:rPr>
          <w:rFonts w:cstheme="minorHAnsi"/>
          <w:i/>
          <w:sz w:val="24"/>
          <w:szCs w:val="24"/>
          <w:lang w:val="en-GB"/>
        </w:rPr>
        <w:t xml:space="preserve"> </w:t>
      </w:r>
      <w:r w:rsidR="00525A5B" w:rsidRPr="007668E7">
        <w:rPr>
          <w:rFonts w:cstheme="minorHAnsi"/>
          <w:i/>
          <w:sz w:val="24"/>
          <w:szCs w:val="24"/>
          <w:lang w:val="en-GB" w:eastAsia="it-IT"/>
        </w:rPr>
        <w:t xml:space="preserve"> </w:t>
      </w:r>
    </w:p>
    <w:p w14:paraId="44C24649" w14:textId="6E960F17" w:rsidR="00525A5B" w:rsidRPr="007668E7" w:rsidRDefault="001374FD" w:rsidP="001374FD">
      <w:pPr>
        <w:jc w:val="both"/>
        <w:rPr>
          <w:bCs/>
          <w:sz w:val="24"/>
          <w:szCs w:val="24"/>
          <w:lang w:val="en-GB"/>
        </w:rPr>
      </w:pPr>
      <w:r w:rsidRPr="007668E7">
        <w:rPr>
          <w:bCs/>
          <w:i/>
          <w:iCs/>
          <w:sz w:val="24"/>
          <w:szCs w:val="24"/>
          <w:lang w:val="en-GB"/>
        </w:rPr>
        <w:t>Flooring</w:t>
      </w:r>
      <w:r w:rsidR="00525A5B" w:rsidRPr="007668E7">
        <w:rPr>
          <w:rFonts w:cstheme="minorHAnsi"/>
          <w:i/>
          <w:iCs/>
          <w:sz w:val="24"/>
          <w:szCs w:val="24"/>
          <w:lang w:val="en-GB"/>
        </w:rPr>
        <w:t>:</w:t>
      </w:r>
      <w:r w:rsidR="00525A5B" w:rsidRPr="007668E7">
        <w:rPr>
          <w:rFonts w:cstheme="minorHAnsi"/>
          <w:i/>
          <w:sz w:val="24"/>
          <w:szCs w:val="24"/>
          <w:lang w:val="en-GB"/>
        </w:rPr>
        <w:t xml:space="preserve"> Marte Thassos</w:t>
      </w:r>
    </w:p>
    <w:p w14:paraId="6CAEFD5C" w14:textId="77777777" w:rsidR="00311A81" w:rsidRPr="007668E7" w:rsidRDefault="00311A81" w:rsidP="00513D81">
      <w:pPr>
        <w:rPr>
          <w:rFonts w:cstheme="minorHAnsi"/>
          <w:i/>
          <w:sz w:val="24"/>
          <w:szCs w:val="24"/>
          <w:lang w:val="en-GB"/>
        </w:rPr>
      </w:pPr>
    </w:p>
    <w:p w14:paraId="1C3492A7" w14:textId="353DFB95" w:rsidR="00525A5B" w:rsidRPr="007668E7" w:rsidRDefault="00525A5B" w:rsidP="00513D81">
      <w:pPr>
        <w:rPr>
          <w:rFonts w:cstheme="minorHAnsi"/>
          <w:i/>
          <w:sz w:val="24"/>
          <w:szCs w:val="24"/>
          <w:lang w:val="en-GB" w:eastAsia="it-IT"/>
        </w:rPr>
      </w:pPr>
      <w:r w:rsidRPr="007668E7">
        <w:rPr>
          <w:rFonts w:cstheme="minorHAnsi"/>
          <w:i/>
          <w:noProof/>
          <w:sz w:val="24"/>
          <w:szCs w:val="24"/>
          <w:lang w:eastAsia="it-IT"/>
        </w:rPr>
        <w:lastRenderedPageBreak/>
        <w:drawing>
          <wp:inline distT="0" distB="0" distL="0" distR="0" wp14:anchorId="759E83A9" wp14:editId="5105BD63">
            <wp:extent cx="5675630" cy="3784937"/>
            <wp:effectExtent l="0" t="0" r="1270" b="6350"/>
            <wp:docPr id="15" name="Immagine 15" descr="H:\BLOG 2019\Progetti\Peia Associati - Maldive\16_Westin Maldives - Island Kit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BLOG 2019\Progetti\Peia Associati - Maldive\16_Westin Maldives - Island Kitche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14371" cy="3877460"/>
                    </a:xfrm>
                    <a:prstGeom prst="rect">
                      <a:avLst/>
                    </a:prstGeom>
                    <a:noFill/>
                    <a:ln>
                      <a:noFill/>
                    </a:ln>
                  </pic:spPr>
                </pic:pic>
              </a:graphicData>
            </a:graphic>
          </wp:inline>
        </w:drawing>
      </w:r>
    </w:p>
    <w:p w14:paraId="5BF1D886" w14:textId="62F6A02F" w:rsidR="00525A5B" w:rsidRPr="007668E7" w:rsidRDefault="001374FD" w:rsidP="00525A5B">
      <w:pPr>
        <w:rPr>
          <w:rFonts w:cstheme="minorHAnsi"/>
          <w:i/>
          <w:sz w:val="24"/>
          <w:szCs w:val="24"/>
          <w:lang w:val="en-GB"/>
        </w:rPr>
      </w:pPr>
      <w:r w:rsidRPr="007668E7">
        <w:rPr>
          <w:bCs/>
          <w:i/>
          <w:iCs/>
          <w:sz w:val="24"/>
          <w:szCs w:val="24"/>
          <w:lang w:val="en-GB"/>
        </w:rPr>
        <w:t>Inside of the swimming pool</w:t>
      </w:r>
      <w:r w:rsidR="00797A94" w:rsidRPr="007668E7">
        <w:rPr>
          <w:bCs/>
          <w:i/>
          <w:iCs/>
          <w:sz w:val="24"/>
          <w:szCs w:val="24"/>
          <w:lang w:val="en-GB"/>
        </w:rPr>
        <w:t>:</w:t>
      </w:r>
      <w:r w:rsidRPr="007668E7">
        <w:rPr>
          <w:bCs/>
          <w:sz w:val="24"/>
          <w:szCs w:val="24"/>
          <w:lang w:val="en-GB"/>
        </w:rPr>
        <w:t xml:space="preserve"> </w:t>
      </w:r>
      <w:r w:rsidR="00525A5B" w:rsidRPr="007668E7">
        <w:rPr>
          <w:rFonts w:cstheme="minorHAnsi"/>
          <w:i/>
          <w:sz w:val="24"/>
          <w:szCs w:val="24"/>
          <w:lang w:val="en-GB"/>
        </w:rPr>
        <w:t xml:space="preserve">Marte Thassos </w:t>
      </w:r>
    </w:p>
    <w:p w14:paraId="272AEE3E" w14:textId="42BC5588" w:rsidR="00525A5B" w:rsidRPr="007668E7" w:rsidRDefault="00525A5B" w:rsidP="00513D81">
      <w:pPr>
        <w:rPr>
          <w:rFonts w:cstheme="minorHAnsi"/>
          <w:i/>
          <w:sz w:val="24"/>
          <w:szCs w:val="24"/>
          <w:lang w:val="en-GB" w:eastAsia="it-IT"/>
        </w:rPr>
      </w:pPr>
    </w:p>
    <w:p w14:paraId="0149C466" w14:textId="77777777" w:rsidR="00AD5B01" w:rsidRPr="007668E7" w:rsidRDefault="00AD5B01" w:rsidP="00AD5B01">
      <w:pPr>
        <w:rPr>
          <w:rFonts w:eastAsia="Times New Roman" w:cstheme="minorHAnsi"/>
          <w:sz w:val="24"/>
          <w:szCs w:val="24"/>
          <w:lang w:val="en-GB" w:eastAsia="it-IT"/>
        </w:rPr>
      </w:pPr>
    </w:p>
    <w:p w14:paraId="65F18506" w14:textId="747DB010" w:rsidR="001374FD" w:rsidRPr="007668E7" w:rsidRDefault="001374FD" w:rsidP="001374FD">
      <w:pPr>
        <w:jc w:val="both"/>
        <w:rPr>
          <w:bCs/>
          <w:sz w:val="24"/>
          <w:szCs w:val="24"/>
          <w:lang w:val="en-GB"/>
        </w:rPr>
      </w:pPr>
      <w:r w:rsidRPr="007668E7">
        <w:rPr>
          <w:bCs/>
          <w:sz w:val="24"/>
          <w:szCs w:val="24"/>
          <w:lang w:val="en-GB"/>
        </w:rPr>
        <w:t xml:space="preserve">Particular attention was paid to the choice of the coverings in the open-plan bathrooms, in which </w:t>
      </w:r>
      <w:r w:rsidRPr="007668E7">
        <w:rPr>
          <w:b/>
          <w:sz w:val="24"/>
          <w:szCs w:val="24"/>
          <w:lang w:val="en-GB"/>
        </w:rPr>
        <w:t>ceramic tiles</w:t>
      </w:r>
      <w:r w:rsidRPr="007668E7">
        <w:rPr>
          <w:bCs/>
          <w:sz w:val="24"/>
          <w:szCs w:val="24"/>
          <w:lang w:val="en-GB"/>
        </w:rPr>
        <w:t xml:space="preserve"> have been used on both the </w:t>
      </w:r>
      <w:r w:rsidRPr="007668E7">
        <w:rPr>
          <w:b/>
          <w:sz w:val="24"/>
          <w:szCs w:val="24"/>
          <w:lang w:val="en-GB"/>
        </w:rPr>
        <w:t>floors</w:t>
      </w:r>
      <w:r w:rsidRPr="007668E7">
        <w:rPr>
          <w:bCs/>
          <w:sz w:val="24"/>
          <w:szCs w:val="24"/>
          <w:lang w:val="en-GB"/>
        </w:rPr>
        <w:t xml:space="preserve"> and </w:t>
      </w:r>
      <w:r w:rsidRPr="007668E7">
        <w:rPr>
          <w:b/>
          <w:sz w:val="24"/>
          <w:szCs w:val="24"/>
          <w:lang w:val="en-GB"/>
        </w:rPr>
        <w:t>walls</w:t>
      </w:r>
      <w:r w:rsidRPr="007668E7">
        <w:rPr>
          <w:bCs/>
          <w:sz w:val="24"/>
          <w:szCs w:val="24"/>
          <w:lang w:val="en-GB"/>
        </w:rPr>
        <w:t>, to create a sensation of visual continuity be</w:t>
      </w:r>
      <w:r w:rsidR="00797A94" w:rsidRPr="007668E7">
        <w:rPr>
          <w:bCs/>
          <w:sz w:val="24"/>
          <w:szCs w:val="24"/>
          <w:lang w:val="en-GB"/>
        </w:rPr>
        <w:t>t</w:t>
      </w:r>
      <w:r w:rsidRPr="007668E7">
        <w:rPr>
          <w:bCs/>
          <w:sz w:val="24"/>
          <w:szCs w:val="24"/>
          <w:lang w:val="en-GB"/>
        </w:rPr>
        <w:t xml:space="preserve">ween the interior and the outdoor part of the bathroom-garden. </w:t>
      </w:r>
    </w:p>
    <w:p w14:paraId="4E2A2A42" w14:textId="77777777" w:rsidR="00AD5B01" w:rsidRPr="007668E7" w:rsidRDefault="00AD5B01" w:rsidP="00513D81">
      <w:pPr>
        <w:rPr>
          <w:rFonts w:cstheme="minorHAnsi"/>
          <w:i/>
          <w:sz w:val="24"/>
          <w:szCs w:val="24"/>
          <w:lang w:val="en-GB" w:eastAsia="it-IT"/>
        </w:rPr>
      </w:pPr>
    </w:p>
    <w:p w14:paraId="399A006B" w14:textId="31370797" w:rsidR="00525A5B" w:rsidRPr="007668E7" w:rsidRDefault="00525A5B" w:rsidP="00513D81">
      <w:pPr>
        <w:rPr>
          <w:rFonts w:cstheme="minorHAnsi"/>
          <w:i/>
          <w:sz w:val="24"/>
          <w:szCs w:val="24"/>
          <w:lang w:val="en-GB" w:eastAsia="it-IT"/>
        </w:rPr>
      </w:pPr>
      <w:r w:rsidRPr="007668E7">
        <w:rPr>
          <w:rFonts w:cstheme="minorHAnsi"/>
          <w:i/>
          <w:noProof/>
          <w:sz w:val="24"/>
          <w:szCs w:val="24"/>
          <w:lang w:eastAsia="it-IT"/>
        </w:rPr>
        <w:lastRenderedPageBreak/>
        <w:drawing>
          <wp:inline distT="0" distB="0" distL="0" distR="0" wp14:anchorId="4ADFE079" wp14:editId="1DDEF82B">
            <wp:extent cx="5753100" cy="3836598"/>
            <wp:effectExtent l="0" t="0" r="0" b="0"/>
            <wp:docPr id="8" name="Immagine 8" descr="H:\BLOG 2019\Progetti\Peia Associati - Maldive\20_Island villa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BLOG 2019\Progetti\Peia Associati - Maldive\20_Island villa_.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00906" cy="3868479"/>
                    </a:xfrm>
                    <a:prstGeom prst="rect">
                      <a:avLst/>
                    </a:prstGeom>
                    <a:noFill/>
                    <a:ln>
                      <a:noFill/>
                    </a:ln>
                  </pic:spPr>
                </pic:pic>
              </a:graphicData>
            </a:graphic>
          </wp:inline>
        </w:drawing>
      </w:r>
    </w:p>
    <w:p w14:paraId="72EB1B27" w14:textId="4DD663A3" w:rsidR="00525A5B" w:rsidRPr="007668E7" w:rsidRDefault="001374FD" w:rsidP="00513D81">
      <w:pPr>
        <w:rPr>
          <w:rFonts w:cstheme="minorHAnsi"/>
          <w:i/>
          <w:sz w:val="24"/>
          <w:szCs w:val="24"/>
          <w:lang w:val="en-GB" w:eastAsia="it-IT"/>
        </w:rPr>
      </w:pPr>
      <w:r w:rsidRPr="007668E7">
        <w:rPr>
          <w:bCs/>
          <w:i/>
          <w:iCs/>
          <w:sz w:val="24"/>
          <w:szCs w:val="24"/>
          <w:lang w:val="en-GB"/>
        </w:rPr>
        <w:t>Flooring and covering</w:t>
      </w:r>
      <w:r w:rsidR="00525A5B" w:rsidRPr="007668E7">
        <w:rPr>
          <w:rFonts w:cstheme="minorHAnsi"/>
          <w:i/>
          <w:sz w:val="24"/>
          <w:szCs w:val="24"/>
          <w:lang w:val="en-GB"/>
        </w:rPr>
        <w:t xml:space="preserve">: Marte Thassos </w:t>
      </w:r>
    </w:p>
    <w:p w14:paraId="38979C3D" w14:textId="6BDB5350" w:rsidR="00292217" w:rsidRPr="007668E7" w:rsidRDefault="00525A5B" w:rsidP="00513D81">
      <w:pPr>
        <w:rPr>
          <w:rFonts w:cstheme="minorHAnsi"/>
          <w:i/>
          <w:sz w:val="24"/>
          <w:szCs w:val="24"/>
          <w:lang w:val="en-GB"/>
        </w:rPr>
      </w:pPr>
      <w:r w:rsidRPr="007668E7">
        <w:rPr>
          <w:rFonts w:cstheme="minorHAnsi"/>
          <w:i/>
          <w:sz w:val="24"/>
          <w:szCs w:val="24"/>
          <w:lang w:val="en-GB" w:eastAsia="it-IT"/>
        </w:rPr>
        <w:t xml:space="preserve">  </w:t>
      </w:r>
    </w:p>
    <w:p w14:paraId="07475428" w14:textId="77777777" w:rsidR="00844E1C" w:rsidRPr="007668E7" w:rsidRDefault="00844E1C" w:rsidP="00DC27DC">
      <w:pPr>
        <w:jc w:val="both"/>
        <w:rPr>
          <w:rFonts w:cstheme="minorHAnsi"/>
          <w:sz w:val="24"/>
          <w:szCs w:val="24"/>
          <w:lang w:val="en-GB"/>
        </w:rPr>
      </w:pPr>
    </w:p>
    <w:p w14:paraId="41CD4D78" w14:textId="77777777" w:rsidR="00844E1C" w:rsidRPr="007668E7" w:rsidRDefault="00844E1C" w:rsidP="00DC27DC">
      <w:pPr>
        <w:jc w:val="both"/>
        <w:rPr>
          <w:rFonts w:cstheme="minorHAnsi"/>
          <w:sz w:val="24"/>
          <w:szCs w:val="24"/>
          <w:lang w:val="en-GB"/>
        </w:rPr>
      </w:pPr>
    </w:p>
    <w:p w14:paraId="38F07EE0" w14:textId="77777777" w:rsidR="00844E1C" w:rsidRPr="007668E7" w:rsidRDefault="00844E1C" w:rsidP="00DC27DC">
      <w:pPr>
        <w:jc w:val="both"/>
        <w:rPr>
          <w:rFonts w:cstheme="minorHAnsi"/>
          <w:sz w:val="24"/>
          <w:szCs w:val="24"/>
          <w:lang w:val="en-GB"/>
        </w:rPr>
      </w:pPr>
    </w:p>
    <w:p w14:paraId="213CED35" w14:textId="77777777" w:rsidR="00844E1C" w:rsidRPr="007668E7" w:rsidRDefault="00844E1C" w:rsidP="00DC27DC">
      <w:pPr>
        <w:jc w:val="both"/>
        <w:rPr>
          <w:rFonts w:cstheme="minorHAnsi"/>
          <w:sz w:val="24"/>
          <w:szCs w:val="24"/>
          <w:lang w:val="en-GB"/>
        </w:rPr>
      </w:pPr>
    </w:p>
    <w:p w14:paraId="6D13CF76" w14:textId="77777777" w:rsidR="00844E1C" w:rsidRPr="007668E7" w:rsidRDefault="00844E1C" w:rsidP="00DC27DC">
      <w:pPr>
        <w:jc w:val="both"/>
        <w:rPr>
          <w:rFonts w:cstheme="minorHAnsi"/>
          <w:sz w:val="24"/>
          <w:szCs w:val="24"/>
          <w:lang w:val="en-GB"/>
        </w:rPr>
      </w:pPr>
    </w:p>
    <w:p w14:paraId="33C71561" w14:textId="77777777" w:rsidR="00844E1C" w:rsidRPr="007668E7" w:rsidRDefault="00844E1C" w:rsidP="00DC27DC">
      <w:pPr>
        <w:jc w:val="both"/>
        <w:rPr>
          <w:rFonts w:cstheme="minorHAnsi"/>
          <w:sz w:val="24"/>
          <w:szCs w:val="24"/>
          <w:lang w:val="en-GB"/>
        </w:rPr>
      </w:pPr>
    </w:p>
    <w:p w14:paraId="5120A977" w14:textId="77777777" w:rsidR="00844E1C" w:rsidRPr="007668E7" w:rsidRDefault="00844E1C" w:rsidP="00DC27DC">
      <w:pPr>
        <w:jc w:val="both"/>
        <w:rPr>
          <w:rFonts w:cstheme="minorHAnsi"/>
          <w:sz w:val="24"/>
          <w:szCs w:val="24"/>
          <w:lang w:val="en-GB"/>
        </w:rPr>
      </w:pPr>
    </w:p>
    <w:p w14:paraId="6828D8C3" w14:textId="77777777" w:rsidR="00844E1C" w:rsidRPr="007668E7" w:rsidRDefault="00844E1C" w:rsidP="00DC27DC">
      <w:pPr>
        <w:jc w:val="both"/>
        <w:rPr>
          <w:rFonts w:cstheme="minorHAnsi"/>
          <w:sz w:val="24"/>
          <w:szCs w:val="24"/>
          <w:lang w:val="en-GB"/>
        </w:rPr>
      </w:pPr>
    </w:p>
    <w:p w14:paraId="53E955BD" w14:textId="77777777" w:rsidR="00844E1C" w:rsidRPr="007668E7" w:rsidRDefault="00844E1C" w:rsidP="00DC27DC">
      <w:pPr>
        <w:jc w:val="both"/>
        <w:rPr>
          <w:rFonts w:cstheme="minorHAnsi"/>
          <w:sz w:val="24"/>
          <w:szCs w:val="24"/>
          <w:lang w:val="en-GB"/>
        </w:rPr>
      </w:pPr>
    </w:p>
    <w:p w14:paraId="2789050E" w14:textId="77777777" w:rsidR="00844E1C" w:rsidRPr="007668E7" w:rsidRDefault="00844E1C" w:rsidP="00DC27DC">
      <w:pPr>
        <w:jc w:val="both"/>
        <w:rPr>
          <w:rFonts w:cstheme="minorHAnsi"/>
          <w:sz w:val="24"/>
          <w:szCs w:val="24"/>
          <w:lang w:val="en-GB"/>
        </w:rPr>
      </w:pPr>
    </w:p>
    <w:p w14:paraId="13046CFA" w14:textId="77777777" w:rsidR="00844E1C" w:rsidRPr="007668E7" w:rsidRDefault="00844E1C" w:rsidP="00DC27DC">
      <w:pPr>
        <w:jc w:val="both"/>
        <w:rPr>
          <w:rFonts w:cstheme="minorHAnsi"/>
          <w:sz w:val="24"/>
          <w:szCs w:val="24"/>
          <w:lang w:val="en-GB"/>
        </w:rPr>
      </w:pPr>
    </w:p>
    <w:p w14:paraId="333E34BE" w14:textId="77777777" w:rsidR="00844E1C" w:rsidRPr="007668E7" w:rsidRDefault="00844E1C" w:rsidP="00DC27DC">
      <w:pPr>
        <w:jc w:val="both"/>
        <w:rPr>
          <w:rFonts w:cstheme="minorHAnsi"/>
          <w:sz w:val="24"/>
          <w:szCs w:val="24"/>
          <w:lang w:val="en-GB"/>
        </w:rPr>
      </w:pPr>
    </w:p>
    <w:p w14:paraId="421E2A4B" w14:textId="77777777" w:rsidR="001374FD" w:rsidRPr="007668E7" w:rsidRDefault="001374FD" w:rsidP="00844E1C">
      <w:pPr>
        <w:jc w:val="both"/>
        <w:rPr>
          <w:rFonts w:cstheme="minorHAnsi"/>
          <w:sz w:val="24"/>
          <w:szCs w:val="24"/>
          <w:lang w:val="en-GB"/>
        </w:rPr>
      </w:pPr>
    </w:p>
    <w:p w14:paraId="08B80C04" w14:textId="77777777" w:rsidR="001374FD" w:rsidRPr="007668E7" w:rsidRDefault="001374FD" w:rsidP="00844E1C">
      <w:pPr>
        <w:jc w:val="both"/>
        <w:rPr>
          <w:rFonts w:cstheme="minorHAnsi"/>
          <w:sz w:val="24"/>
          <w:szCs w:val="24"/>
          <w:lang w:val="en-GB"/>
        </w:rPr>
      </w:pPr>
    </w:p>
    <w:p w14:paraId="6AC778C1" w14:textId="54DC6AE3" w:rsidR="005946A1" w:rsidRPr="007668E7" w:rsidRDefault="001374FD" w:rsidP="00844E1C">
      <w:pPr>
        <w:jc w:val="both"/>
        <w:rPr>
          <w:rFonts w:cstheme="minorHAnsi"/>
          <w:sz w:val="24"/>
          <w:szCs w:val="24"/>
          <w:lang w:val="en-GB"/>
        </w:rPr>
      </w:pPr>
      <w:r w:rsidRPr="007668E7">
        <w:rPr>
          <w:bCs/>
          <w:sz w:val="24"/>
          <w:szCs w:val="24"/>
          <w:lang w:val="en-GB"/>
        </w:rPr>
        <w:lastRenderedPageBreak/>
        <w:t xml:space="preserve">The inside of the shower has been tiled with the </w:t>
      </w:r>
      <w:r w:rsidRPr="007668E7">
        <w:rPr>
          <w:b/>
          <w:sz w:val="24"/>
          <w:szCs w:val="24"/>
          <w:lang w:val="en-GB"/>
        </w:rPr>
        <w:t>Statuario Grigio</w:t>
      </w:r>
      <w:r w:rsidRPr="007668E7">
        <w:rPr>
          <w:bCs/>
          <w:sz w:val="24"/>
          <w:szCs w:val="24"/>
          <w:lang w:val="en-GB"/>
        </w:rPr>
        <w:t xml:space="preserve"> colour from the </w:t>
      </w:r>
      <w:r w:rsidRPr="007668E7">
        <w:rPr>
          <w:b/>
          <w:sz w:val="24"/>
          <w:szCs w:val="24"/>
          <w:u w:val="single"/>
          <w:lang w:val="en-GB"/>
        </w:rPr>
        <w:t>Marmoker</w:t>
      </w:r>
      <w:r w:rsidRPr="007668E7">
        <w:rPr>
          <w:bCs/>
          <w:sz w:val="24"/>
          <w:szCs w:val="24"/>
          <w:lang w:val="en-GB"/>
        </w:rPr>
        <w:t xml:space="preserve"> collection, specifically created in a mirror version and installed using the </w:t>
      </w:r>
      <w:r w:rsidRPr="007668E7">
        <w:rPr>
          <w:b/>
          <w:sz w:val="24"/>
          <w:szCs w:val="24"/>
          <w:lang w:val="en-GB"/>
        </w:rPr>
        <w:t>open-vein</w:t>
      </w:r>
      <w:r w:rsidRPr="007668E7">
        <w:rPr>
          <w:bCs/>
          <w:sz w:val="24"/>
          <w:szCs w:val="24"/>
          <w:lang w:val="en-GB"/>
        </w:rPr>
        <w:t xml:space="preserve"> technique</w:t>
      </w:r>
      <w:r w:rsidR="001310A5" w:rsidRPr="007668E7">
        <w:rPr>
          <w:rFonts w:cstheme="minorHAnsi"/>
          <w:sz w:val="24"/>
          <w:szCs w:val="24"/>
          <w:lang w:val="en-GB"/>
        </w:rPr>
        <w:t>.</w:t>
      </w:r>
      <w:r w:rsidR="00844E1C" w:rsidRPr="007668E7">
        <w:rPr>
          <w:rFonts w:cstheme="minorHAnsi"/>
          <w:sz w:val="24"/>
          <w:szCs w:val="24"/>
          <w:lang w:val="en-GB"/>
        </w:rPr>
        <w:t xml:space="preserve"> </w:t>
      </w:r>
    </w:p>
    <w:p w14:paraId="5465CB09" w14:textId="77777777" w:rsidR="007447B2" w:rsidRPr="007668E7" w:rsidRDefault="00ED49FC" w:rsidP="00513D81">
      <w:pPr>
        <w:rPr>
          <w:rFonts w:cstheme="minorHAnsi"/>
          <w:sz w:val="24"/>
          <w:szCs w:val="24"/>
          <w:lang w:val="en-GB"/>
        </w:rPr>
      </w:pPr>
      <w:r w:rsidRPr="007668E7">
        <w:rPr>
          <w:rFonts w:cstheme="minorHAnsi"/>
          <w:noProof/>
          <w:sz w:val="24"/>
          <w:szCs w:val="24"/>
          <w:lang w:eastAsia="it-IT"/>
        </w:rPr>
        <w:drawing>
          <wp:inline distT="0" distB="0" distL="0" distR="0" wp14:anchorId="365B9338" wp14:editId="722B8902">
            <wp:extent cx="5143500" cy="3427796"/>
            <wp:effectExtent l="0" t="0" r="0" b="1270"/>
            <wp:docPr id="13" name="Immagine 13" descr="H:\BLOG 2019\Progetti\Peia Associati - Maldive\B38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BLOG 2019\Progetti\Peia Associati - Maldive\B38_1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55700" cy="3435926"/>
                    </a:xfrm>
                    <a:prstGeom prst="rect">
                      <a:avLst/>
                    </a:prstGeom>
                    <a:noFill/>
                    <a:ln>
                      <a:noFill/>
                    </a:ln>
                  </pic:spPr>
                </pic:pic>
              </a:graphicData>
            </a:graphic>
          </wp:inline>
        </w:drawing>
      </w:r>
    </w:p>
    <w:p w14:paraId="602B091C" w14:textId="25DB87F2" w:rsidR="00FE1ED7" w:rsidRPr="007668E7" w:rsidRDefault="001374FD" w:rsidP="00513D81">
      <w:pPr>
        <w:rPr>
          <w:rFonts w:cstheme="minorHAnsi"/>
          <w:i/>
          <w:sz w:val="24"/>
          <w:szCs w:val="24"/>
          <w:lang w:val="en-GB"/>
        </w:rPr>
      </w:pPr>
      <w:r w:rsidRPr="007668E7">
        <w:rPr>
          <w:bCs/>
          <w:i/>
          <w:iCs/>
          <w:sz w:val="24"/>
          <w:szCs w:val="24"/>
          <w:lang w:val="en-GB"/>
        </w:rPr>
        <w:t>Inside of the shower</w:t>
      </w:r>
      <w:r w:rsidR="00311A81" w:rsidRPr="007668E7">
        <w:rPr>
          <w:rFonts w:cstheme="minorHAnsi"/>
          <w:i/>
          <w:sz w:val="24"/>
          <w:szCs w:val="24"/>
          <w:lang w:val="en-GB"/>
        </w:rPr>
        <w:t xml:space="preserve">: </w:t>
      </w:r>
      <w:r w:rsidR="00FE1ED7" w:rsidRPr="007668E7">
        <w:rPr>
          <w:rFonts w:cstheme="minorHAnsi"/>
          <w:i/>
          <w:sz w:val="24"/>
          <w:szCs w:val="24"/>
          <w:lang w:val="en-GB"/>
        </w:rPr>
        <w:t>Marmoker Statuario Grigio Bookmatch</w:t>
      </w:r>
    </w:p>
    <w:p w14:paraId="6E09719A" w14:textId="09D12E41" w:rsidR="00ED49FC" w:rsidRPr="007668E7" w:rsidRDefault="00311A81" w:rsidP="00513D81">
      <w:pPr>
        <w:rPr>
          <w:rFonts w:cstheme="minorHAnsi"/>
          <w:sz w:val="24"/>
          <w:szCs w:val="24"/>
          <w:lang w:val="en-GB"/>
        </w:rPr>
      </w:pPr>
      <w:r w:rsidRPr="007668E7">
        <w:rPr>
          <w:rFonts w:cstheme="minorHAnsi"/>
          <w:noProof/>
          <w:sz w:val="24"/>
          <w:szCs w:val="24"/>
          <w:lang w:eastAsia="it-IT"/>
        </w:rPr>
        <w:drawing>
          <wp:inline distT="0" distB="0" distL="0" distR="0" wp14:anchorId="390265FF" wp14:editId="0D71D0A9">
            <wp:extent cx="6120130" cy="4081145"/>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4081145"/>
                    </a:xfrm>
                    <a:prstGeom prst="rect">
                      <a:avLst/>
                    </a:prstGeom>
                    <a:noFill/>
                    <a:ln>
                      <a:noFill/>
                    </a:ln>
                  </pic:spPr>
                </pic:pic>
              </a:graphicData>
            </a:graphic>
          </wp:inline>
        </w:drawing>
      </w:r>
    </w:p>
    <w:p w14:paraId="3B33A5EB" w14:textId="757CA193" w:rsidR="00311A81" w:rsidRPr="007668E7" w:rsidRDefault="001374FD" w:rsidP="00311A81">
      <w:pPr>
        <w:rPr>
          <w:rFonts w:cstheme="minorHAnsi"/>
          <w:i/>
          <w:sz w:val="24"/>
          <w:szCs w:val="24"/>
          <w:lang w:val="en-GB"/>
        </w:rPr>
      </w:pPr>
      <w:r w:rsidRPr="007668E7">
        <w:rPr>
          <w:bCs/>
          <w:i/>
          <w:iCs/>
          <w:sz w:val="24"/>
          <w:szCs w:val="24"/>
          <w:lang w:val="en-GB"/>
        </w:rPr>
        <w:t>Inside of the shower</w:t>
      </w:r>
      <w:r w:rsidR="00311A81" w:rsidRPr="007668E7">
        <w:rPr>
          <w:rFonts w:cstheme="minorHAnsi"/>
          <w:i/>
          <w:sz w:val="24"/>
          <w:szCs w:val="24"/>
          <w:lang w:val="en-GB"/>
        </w:rPr>
        <w:t>: Marmoker Statuario Grigio Bookmatch</w:t>
      </w:r>
    </w:p>
    <w:p w14:paraId="0DA02267" w14:textId="0D4A5394" w:rsidR="001374FD" w:rsidRPr="007668E7" w:rsidRDefault="001374FD" w:rsidP="001374FD">
      <w:pPr>
        <w:jc w:val="both"/>
        <w:rPr>
          <w:bCs/>
          <w:sz w:val="24"/>
          <w:szCs w:val="24"/>
          <w:lang w:val="en-GB"/>
        </w:rPr>
      </w:pPr>
      <w:r w:rsidRPr="007668E7">
        <w:rPr>
          <w:bCs/>
          <w:sz w:val="24"/>
          <w:szCs w:val="24"/>
          <w:lang w:val="en-GB"/>
        </w:rPr>
        <w:lastRenderedPageBreak/>
        <w:t>An architectu</w:t>
      </w:r>
      <w:r w:rsidR="00797A94" w:rsidRPr="007668E7">
        <w:rPr>
          <w:bCs/>
          <w:sz w:val="24"/>
          <w:szCs w:val="24"/>
          <w:lang w:val="en-GB"/>
        </w:rPr>
        <w:t>r</w:t>
      </w:r>
      <w:r w:rsidRPr="007668E7">
        <w:rPr>
          <w:bCs/>
          <w:sz w:val="24"/>
          <w:szCs w:val="24"/>
          <w:lang w:val="en-GB"/>
        </w:rPr>
        <w:t>al structure nestling amid sand, coral and the myriad of nuances that colour the sea, in a corner of the world lost in a timeless dimension, between the silence and the powerful, vital energy of nature, offering an example of how to build and to operate in environmental settings with a delicate, fragile balance.</w:t>
      </w:r>
    </w:p>
    <w:p w14:paraId="0836855A" w14:textId="77777777" w:rsidR="00B55A0B" w:rsidRPr="00B53520" w:rsidRDefault="00B55A0B" w:rsidP="00B55A0B">
      <w:pPr>
        <w:jc w:val="both"/>
        <w:rPr>
          <w:rFonts w:cstheme="minorHAnsi"/>
          <w:sz w:val="24"/>
          <w:szCs w:val="24"/>
        </w:rPr>
      </w:pPr>
      <w:r>
        <w:rPr>
          <w:rFonts w:cstheme="minorHAnsi"/>
          <w:sz w:val="24"/>
          <w:szCs w:val="24"/>
        </w:rPr>
        <w:t>Crediti fotografici: Peia Associati/Foto ufficiali Westin</w:t>
      </w:r>
    </w:p>
    <w:p w14:paraId="047D0DA0" w14:textId="77777777" w:rsidR="00902B58" w:rsidRPr="007668E7" w:rsidRDefault="00902B58" w:rsidP="001374FD">
      <w:pPr>
        <w:jc w:val="both"/>
        <w:rPr>
          <w:bCs/>
          <w:sz w:val="24"/>
          <w:szCs w:val="24"/>
          <w:lang w:val="en-GB"/>
        </w:rPr>
      </w:pPr>
      <w:bookmarkStart w:id="0" w:name="_GoBack"/>
      <w:bookmarkEnd w:id="0"/>
    </w:p>
    <w:sectPr w:rsidR="00902B58" w:rsidRPr="007668E7">
      <w:headerReference w:type="even" r:id="rId21"/>
      <w:headerReference w:type="default" r:id="rId22"/>
      <w:footerReference w:type="even" r:id="rId23"/>
      <w:footerReference w:type="default" r:id="rId24"/>
      <w:headerReference w:type="first" r:id="rId25"/>
      <w:footerReference w:type="first" r:id="rId2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842A25" w14:textId="77777777" w:rsidR="00F165D5" w:rsidRDefault="00F165D5" w:rsidP="00592D36">
      <w:pPr>
        <w:spacing w:after="0" w:line="240" w:lineRule="auto"/>
      </w:pPr>
      <w:r>
        <w:separator/>
      </w:r>
    </w:p>
  </w:endnote>
  <w:endnote w:type="continuationSeparator" w:id="0">
    <w:p w14:paraId="6E627199" w14:textId="77777777" w:rsidR="00F165D5" w:rsidRDefault="00F165D5" w:rsidP="00592D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F7FF9E" w14:textId="77777777" w:rsidR="00592D36" w:rsidRDefault="00592D36">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3861283"/>
      <w:docPartObj>
        <w:docPartGallery w:val="Page Numbers (Bottom of Page)"/>
        <w:docPartUnique/>
      </w:docPartObj>
    </w:sdtPr>
    <w:sdtEndPr/>
    <w:sdtContent>
      <w:p w14:paraId="449FA86E" w14:textId="68D9E760" w:rsidR="00592D36" w:rsidRDefault="00592D36">
        <w:pPr>
          <w:pStyle w:val="Pidipagina"/>
          <w:jc w:val="right"/>
        </w:pPr>
        <w:r>
          <w:fldChar w:fldCharType="begin"/>
        </w:r>
        <w:r>
          <w:instrText>PAGE   \* MERGEFORMAT</w:instrText>
        </w:r>
        <w:r>
          <w:fldChar w:fldCharType="separate"/>
        </w:r>
        <w:r w:rsidR="00B55A0B">
          <w:rPr>
            <w:noProof/>
          </w:rPr>
          <w:t>1</w:t>
        </w:r>
        <w:r>
          <w:fldChar w:fldCharType="end"/>
        </w:r>
      </w:p>
    </w:sdtContent>
  </w:sdt>
  <w:p w14:paraId="2D220100" w14:textId="77777777" w:rsidR="00592D36" w:rsidRDefault="00592D36">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534C38" w14:textId="77777777" w:rsidR="00592D36" w:rsidRDefault="00592D3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156F6D" w14:textId="77777777" w:rsidR="00F165D5" w:rsidRDefault="00F165D5" w:rsidP="00592D36">
      <w:pPr>
        <w:spacing w:after="0" w:line="240" w:lineRule="auto"/>
      </w:pPr>
      <w:r>
        <w:separator/>
      </w:r>
    </w:p>
  </w:footnote>
  <w:footnote w:type="continuationSeparator" w:id="0">
    <w:p w14:paraId="15449429" w14:textId="77777777" w:rsidR="00F165D5" w:rsidRDefault="00F165D5" w:rsidP="00592D3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42865" w14:textId="77777777" w:rsidR="00592D36" w:rsidRDefault="00592D36">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99C8C3" w14:textId="77777777" w:rsidR="00592D36" w:rsidRDefault="00592D36">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4D4C82" w14:textId="77777777" w:rsidR="00592D36" w:rsidRDefault="00592D36">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5533395"/>
    <w:multiLevelType w:val="multilevel"/>
    <w:tmpl w:val="1B76D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D81"/>
    <w:rsid w:val="0003352F"/>
    <w:rsid w:val="00050C4B"/>
    <w:rsid w:val="000750B0"/>
    <w:rsid w:val="00087869"/>
    <w:rsid w:val="000E7BEA"/>
    <w:rsid w:val="000F3FEB"/>
    <w:rsid w:val="00122EF6"/>
    <w:rsid w:val="001310A5"/>
    <w:rsid w:val="00132DC2"/>
    <w:rsid w:val="00135B50"/>
    <w:rsid w:val="001374FD"/>
    <w:rsid w:val="001B757C"/>
    <w:rsid w:val="00221968"/>
    <w:rsid w:val="002267F8"/>
    <w:rsid w:val="0023331F"/>
    <w:rsid w:val="00243654"/>
    <w:rsid w:val="00247BEA"/>
    <w:rsid w:val="0029055F"/>
    <w:rsid w:val="00292217"/>
    <w:rsid w:val="002A5CC4"/>
    <w:rsid w:val="002D5FD8"/>
    <w:rsid w:val="002D6BCA"/>
    <w:rsid w:val="003112A9"/>
    <w:rsid w:val="00311A81"/>
    <w:rsid w:val="00346643"/>
    <w:rsid w:val="00392636"/>
    <w:rsid w:val="003B28DE"/>
    <w:rsid w:val="00406919"/>
    <w:rsid w:val="004479F2"/>
    <w:rsid w:val="004B0140"/>
    <w:rsid w:val="004F315C"/>
    <w:rsid w:val="0050251B"/>
    <w:rsid w:val="00513D81"/>
    <w:rsid w:val="00525A5B"/>
    <w:rsid w:val="00592D36"/>
    <w:rsid w:val="005946A1"/>
    <w:rsid w:val="00614E51"/>
    <w:rsid w:val="00633286"/>
    <w:rsid w:val="0063480D"/>
    <w:rsid w:val="006A5137"/>
    <w:rsid w:val="00732EEC"/>
    <w:rsid w:val="00735635"/>
    <w:rsid w:val="007447B2"/>
    <w:rsid w:val="007668E7"/>
    <w:rsid w:val="00783BD0"/>
    <w:rsid w:val="00797A94"/>
    <w:rsid w:val="007D1565"/>
    <w:rsid w:val="007E53AF"/>
    <w:rsid w:val="007F1696"/>
    <w:rsid w:val="00815CB4"/>
    <w:rsid w:val="008215A6"/>
    <w:rsid w:val="00826C74"/>
    <w:rsid w:val="00844E1C"/>
    <w:rsid w:val="008707F4"/>
    <w:rsid w:val="008B382F"/>
    <w:rsid w:val="008B3DCF"/>
    <w:rsid w:val="00902B58"/>
    <w:rsid w:val="00953F59"/>
    <w:rsid w:val="00954CEC"/>
    <w:rsid w:val="00977187"/>
    <w:rsid w:val="00980FE1"/>
    <w:rsid w:val="00981D99"/>
    <w:rsid w:val="00983647"/>
    <w:rsid w:val="009D3CCB"/>
    <w:rsid w:val="009D522D"/>
    <w:rsid w:val="009F4952"/>
    <w:rsid w:val="00A045D2"/>
    <w:rsid w:val="00A062E5"/>
    <w:rsid w:val="00AB6E52"/>
    <w:rsid w:val="00AD5B01"/>
    <w:rsid w:val="00B00DE0"/>
    <w:rsid w:val="00B01542"/>
    <w:rsid w:val="00B53520"/>
    <w:rsid w:val="00B55A0B"/>
    <w:rsid w:val="00BA305E"/>
    <w:rsid w:val="00BB47B4"/>
    <w:rsid w:val="00BC74B0"/>
    <w:rsid w:val="00BE36E9"/>
    <w:rsid w:val="00C4410D"/>
    <w:rsid w:val="00C555D7"/>
    <w:rsid w:val="00C6290D"/>
    <w:rsid w:val="00C8142E"/>
    <w:rsid w:val="00CD5165"/>
    <w:rsid w:val="00D104EB"/>
    <w:rsid w:val="00D31A55"/>
    <w:rsid w:val="00D41C06"/>
    <w:rsid w:val="00D4523F"/>
    <w:rsid w:val="00D61846"/>
    <w:rsid w:val="00D81CFD"/>
    <w:rsid w:val="00D93004"/>
    <w:rsid w:val="00DB791E"/>
    <w:rsid w:val="00DC27DC"/>
    <w:rsid w:val="00DD1C2F"/>
    <w:rsid w:val="00E40E5D"/>
    <w:rsid w:val="00E5752E"/>
    <w:rsid w:val="00EA3C78"/>
    <w:rsid w:val="00ED49FC"/>
    <w:rsid w:val="00F165D5"/>
    <w:rsid w:val="00F61CF0"/>
    <w:rsid w:val="00FC69D3"/>
    <w:rsid w:val="00FE1ED7"/>
    <w:rsid w:val="00FF539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B26B09"/>
  <w15:docId w15:val="{408EE18F-A9A0-49F6-98E5-39FD29D929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semiHidden/>
    <w:unhideWhenUsed/>
    <w:rsid w:val="00513D81"/>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513D81"/>
    <w:rPr>
      <w:color w:val="0000FF"/>
      <w:u w:val="single"/>
    </w:rPr>
  </w:style>
  <w:style w:type="character" w:customStyle="1" w:styleId="tlid-translation">
    <w:name w:val="tlid-translation"/>
    <w:basedOn w:val="Carpredefinitoparagrafo"/>
    <w:rsid w:val="00513D81"/>
  </w:style>
  <w:style w:type="paragraph" w:styleId="Testofumetto">
    <w:name w:val="Balloon Text"/>
    <w:basedOn w:val="Normale"/>
    <w:link w:val="TestofumettoCarattere"/>
    <w:uiPriority w:val="99"/>
    <w:semiHidden/>
    <w:unhideWhenUsed/>
    <w:rsid w:val="00977187"/>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77187"/>
    <w:rPr>
      <w:rFonts w:ascii="Segoe UI" w:hAnsi="Segoe UI" w:cs="Segoe UI"/>
      <w:sz w:val="18"/>
      <w:szCs w:val="18"/>
    </w:rPr>
  </w:style>
  <w:style w:type="paragraph" w:styleId="Intestazione">
    <w:name w:val="header"/>
    <w:basedOn w:val="Normale"/>
    <w:link w:val="IntestazioneCarattere"/>
    <w:uiPriority w:val="99"/>
    <w:unhideWhenUsed/>
    <w:rsid w:val="00592D3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592D36"/>
  </w:style>
  <w:style w:type="paragraph" w:styleId="Pidipagina">
    <w:name w:val="footer"/>
    <w:basedOn w:val="Normale"/>
    <w:link w:val="PidipaginaCarattere"/>
    <w:uiPriority w:val="99"/>
    <w:unhideWhenUsed/>
    <w:rsid w:val="00592D3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592D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8229432">
      <w:bodyDiv w:val="1"/>
      <w:marLeft w:val="0"/>
      <w:marRight w:val="0"/>
      <w:marTop w:val="0"/>
      <w:marBottom w:val="0"/>
      <w:divBdr>
        <w:top w:val="none" w:sz="0" w:space="0" w:color="auto"/>
        <w:left w:val="none" w:sz="0" w:space="0" w:color="auto"/>
        <w:bottom w:val="none" w:sz="0" w:space="0" w:color="auto"/>
        <w:right w:val="none" w:sz="0" w:space="0" w:color="auto"/>
      </w:divBdr>
    </w:div>
    <w:div w:id="1166433802">
      <w:bodyDiv w:val="1"/>
      <w:marLeft w:val="0"/>
      <w:marRight w:val="0"/>
      <w:marTop w:val="0"/>
      <w:marBottom w:val="0"/>
      <w:divBdr>
        <w:top w:val="none" w:sz="0" w:space="0" w:color="auto"/>
        <w:left w:val="none" w:sz="0" w:space="0" w:color="auto"/>
        <w:bottom w:val="none" w:sz="0" w:space="0" w:color="auto"/>
        <w:right w:val="none" w:sz="0" w:space="0" w:color="auto"/>
      </w:divBdr>
    </w:div>
    <w:div w:id="177871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10</Pages>
  <Words>816</Words>
  <Characters>4654</Characters>
  <Application>Microsoft Office Word</Application>
  <DocSecurity>0</DocSecurity>
  <Lines>38</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5</cp:revision>
  <cp:lastPrinted>2020-07-27T06:35:00Z</cp:lastPrinted>
  <dcterms:created xsi:type="dcterms:W3CDTF">2020-07-28T18:36:00Z</dcterms:created>
  <dcterms:modified xsi:type="dcterms:W3CDTF">2020-07-29T10:18:00Z</dcterms:modified>
</cp:coreProperties>
</file>