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458203" w14:textId="59858EBE" w:rsidR="00C42F69" w:rsidRPr="006944AF" w:rsidRDefault="00E67A39">
      <w:pPr>
        <w:rPr>
          <w:b/>
          <w:bCs/>
          <w:sz w:val="28"/>
          <w:szCs w:val="28"/>
        </w:rPr>
      </w:pPr>
      <w:r w:rsidRPr="006944AF">
        <w:rPr>
          <w:b/>
          <w:bCs/>
          <w:sz w:val="28"/>
          <w:szCs w:val="28"/>
        </w:rPr>
        <w:t>Lux Line: the house on the river</w:t>
      </w:r>
    </w:p>
    <w:p w14:paraId="30997998" w14:textId="77777777" w:rsidR="00E67A39" w:rsidRPr="006944AF" w:rsidRDefault="00E67A39"/>
    <w:p w14:paraId="1194D4D5" w14:textId="63C8F9FA" w:rsidR="00657E53" w:rsidRPr="006944AF" w:rsidRDefault="00657E53" w:rsidP="00A0158B">
      <w:pPr>
        <w:jc w:val="both"/>
      </w:pPr>
      <w:r w:rsidRPr="006944AF">
        <w:t xml:space="preserve">The architect Birgitta Hjelm-Luontola won </w:t>
      </w:r>
      <w:r w:rsidRPr="006944AF">
        <w:rPr>
          <w:b/>
          <w:bCs/>
        </w:rPr>
        <w:t>first</w:t>
      </w:r>
      <w:r w:rsidRPr="006944AF">
        <w:t xml:space="preserve"> </w:t>
      </w:r>
      <w:r w:rsidRPr="006944AF">
        <w:rPr>
          <w:b/>
          <w:bCs/>
        </w:rPr>
        <w:t>prize</w:t>
      </w:r>
      <w:r w:rsidRPr="006944AF">
        <w:t xml:space="preserve"> in the Residential </w:t>
      </w:r>
      <w:r w:rsidR="00A102B9" w:rsidRPr="006944AF">
        <w:t>Building</w:t>
      </w:r>
      <w:r w:rsidR="00C47908" w:rsidRPr="006944AF">
        <w:t>s</w:t>
      </w:r>
      <w:r w:rsidRPr="006944AF">
        <w:t xml:space="preserve"> category at the </w:t>
      </w:r>
      <w:r w:rsidRPr="006944AF">
        <w:rPr>
          <w:u w:val="single"/>
        </w:rPr>
        <w:t>11th edition of the Grand Prix</w:t>
      </w:r>
      <w:r w:rsidRPr="006944AF">
        <w:t xml:space="preserve"> for her project </w:t>
      </w:r>
      <w:r w:rsidRPr="006944AF">
        <w:rPr>
          <w:u w:val="single"/>
        </w:rPr>
        <w:t>Lux Line</w:t>
      </w:r>
      <w:r w:rsidRPr="006944AF">
        <w:t>.</w:t>
      </w:r>
    </w:p>
    <w:p w14:paraId="3352B690" w14:textId="7C6B870E" w:rsidR="00657E53" w:rsidRPr="006944AF" w:rsidRDefault="00657E53" w:rsidP="00A0158B">
      <w:pPr>
        <w:jc w:val="both"/>
      </w:pPr>
      <w:r w:rsidRPr="006944AF">
        <w:t>The project is located in Pori, a historic town in Finland and the capital of the local district. The town is also known by the name Karhukunnat, which translates literally as “</w:t>
      </w:r>
      <w:r w:rsidRPr="006944AF">
        <w:rPr>
          <w:i/>
          <w:iCs/>
        </w:rPr>
        <w:t>bear</w:t>
      </w:r>
      <w:r w:rsidRPr="006944AF">
        <w:t xml:space="preserve"> </w:t>
      </w:r>
      <w:r w:rsidRPr="006944AF">
        <w:rPr>
          <w:i/>
          <w:iCs/>
        </w:rPr>
        <w:t>town</w:t>
      </w:r>
      <w:r w:rsidR="00361782" w:rsidRPr="006944AF">
        <w:rPr>
          <w:i/>
          <w:iCs/>
        </w:rPr>
        <w:t>s</w:t>
      </w:r>
      <w:r w:rsidRPr="006944AF">
        <w:t>”. Founded in 1558 on the banks of the River Kokemäenjoki, it became - at the end of the 16th century - the area’s main trading port for luxury goods, spices, wine and fabric.</w:t>
      </w:r>
    </w:p>
    <w:p w14:paraId="0A754856" w14:textId="0F5C14D2" w:rsidR="00FC33C4" w:rsidRPr="006944AF" w:rsidRDefault="00FC33C4" w:rsidP="00A0158B">
      <w:pPr>
        <w:jc w:val="both"/>
      </w:pPr>
      <w:r w:rsidRPr="006944AF">
        <w:t>The design choices for the home were heavily influenced by nature, making full use of the natural light and opening up the space to showcase its stunning river setting.</w:t>
      </w:r>
    </w:p>
    <w:p w14:paraId="2D557B4C" w14:textId="37AB519E" w:rsidR="006521A0" w:rsidRPr="006944AF" w:rsidRDefault="003D4C11" w:rsidP="001075F1">
      <w:pPr>
        <w:jc w:val="both"/>
      </w:pPr>
      <w:r w:rsidRPr="006944AF">
        <w:t xml:space="preserve">Porcelain stoneware from the </w:t>
      </w:r>
      <w:r w:rsidRPr="006944AF">
        <w:rPr>
          <w:u w:val="single"/>
        </w:rPr>
        <w:t>Marmoker</w:t>
      </w:r>
      <w:r w:rsidRPr="006944AF">
        <w:t xml:space="preserve"> collection are used for </w:t>
      </w:r>
      <w:r w:rsidRPr="006944AF">
        <w:rPr>
          <w:b/>
          <w:bCs/>
        </w:rPr>
        <w:t>flooring</w:t>
      </w:r>
      <w:r w:rsidRPr="006944AF">
        <w:t xml:space="preserve"> and other </w:t>
      </w:r>
      <w:r w:rsidRPr="006944AF">
        <w:rPr>
          <w:b/>
          <w:bCs/>
        </w:rPr>
        <w:t>tiling</w:t>
      </w:r>
      <w:r w:rsidRPr="006944AF">
        <w:t>, striking an ingenious and harmonious balance with rough stone and the warmth of wood.</w:t>
      </w:r>
    </w:p>
    <w:p w14:paraId="299519CC" w14:textId="06BB2DD5" w:rsidR="00CB0022" w:rsidRPr="006944AF" w:rsidRDefault="009B14C3" w:rsidP="00A0158B">
      <w:pPr>
        <w:jc w:val="both"/>
      </w:pPr>
      <w:r w:rsidRPr="006944AF">
        <w:t xml:space="preserve">The need to use a material that was </w:t>
      </w:r>
      <w:r w:rsidRPr="006944AF">
        <w:rPr>
          <w:b/>
          <w:bCs/>
        </w:rPr>
        <w:t>resistant</w:t>
      </w:r>
      <w:r w:rsidRPr="006944AF">
        <w:t xml:space="preserve">, </w:t>
      </w:r>
      <w:r w:rsidRPr="006944AF">
        <w:rPr>
          <w:b/>
          <w:bCs/>
        </w:rPr>
        <w:t>durable</w:t>
      </w:r>
      <w:r w:rsidRPr="006944AF">
        <w:t xml:space="preserve">, </w:t>
      </w:r>
      <w:r w:rsidRPr="006944AF">
        <w:rPr>
          <w:b/>
          <w:bCs/>
        </w:rPr>
        <w:t>easy</w:t>
      </w:r>
      <w:r w:rsidRPr="006944AF">
        <w:t xml:space="preserve"> </w:t>
      </w:r>
      <w:r w:rsidRPr="006944AF">
        <w:rPr>
          <w:b/>
          <w:bCs/>
        </w:rPr>
        <w:t>to</w:t>
      </w:r>
      <w:r w:rsidRPr="006944AF">
        <w:t xml:space="preserve"> </w:t>
      </w:r>
      <w:r w:rsidRPr="006944AF">
        <w:rPr>
          <w:b/>
          <w:bCs/>
        </w:rPr>
        <w:t>maintain</w:t>
      </w:r>
      <w:r w:rsidRPr="006944AF">
        <w:t xml:space="preserve"> and available in </w:t>
      </w:r>
      <w:r w:rsidRPr="006944AF">
        <w:rPr>
          <w:b/>
          <w:bCs/>
        </w:rPr>
        <w:t>large</w:t>
      </w:r>
      <w:r w:rsidRPr="006944AF">
        <w:t xml:space="preserve"> </w:t>
      </w:r>
      <w:r w:rsidRPr="006944AF">
        <w:rPr>
          <w:b/>
          <w:bCs/>
        </w:rPr>
        <w:t>sizes</w:t>
      </w:r>
      <w:r w:rsidRPr="006944AF">
        <w:t xml:space="preserve"> and with a </w:t>
      </w:r>
      <w:r w:rsidRPr="006944AF">
        <w:rPr>
          <w:b/>
          <w:bCs/>
        </w:rPr>
        <w:t>glossy</w:t>
      </w:r>
      <w:r w:rsidRPr="006944AF">
        <w:t xml:space="preserve"> finish led the designer to choose the </w:t>
      </w:r>
      <w:r w:rsidRPr="006944AF">
        <w:rPr>
          <w:u w:val="single"/>
        </w:rPr>
        <w:t>marble-effect</w:t>
      </w:r>
      <w:r w:rsidRPr="006944AF">
        <w:t xml:space="preserve"> porcelain stoneware tiles from the </w:t>
      </w:r>
      <w:r w:rsidRPr="006944AF">
        <w:rPr>
          <w:u w:val="single"/>
        </w:rPr>
        <w:t>Marmoker</w:t>
      </w:r>
      <w:r w:rsidRPr="006944AF">
        <w:t xml:space="preserve"> collection.</w:t>
      </w:r>
    </w:p>
    <w:p w14:paraId="0CDEBB0C" w14:textId="297248B4" w:rsidR="001075F1" w:rsidRPr="006944AF" w:rsidRDefault="00D6604E" w:rsidP="00C75689">
      <w:pPr>
        <w:jc w:val="both"/>
      </w:pPr>
      <w:r w:rsidRPr="006944AF">
        <w:t xml:space="preserve">In the spa and bathroom, the </w:t>
      </w:r>
      <w:r w:rsidR="00361782" w:rsidRPr="006944AF">
        <w:t xml:space="preserve">designer </w:t>
      </w:r>
      <w:r w:rsidRPr="006944AF">
        <w:t xml:space="preserve">chose the </w:t>
      </w:r>
      <w:r w:rsidRPr="006944AF">
        <w:rPr>
          <w:b/>
          <w:bCs/>
        </w:rPr>
        <w:t>Statuario Grigio</w:t>
      </w:r>
      <w:r w:rsidRPr="006944AF">
        <w:t xml:space="preserve"> colour, opting for the </w:t>
      </w:r>
      <w:r w:rsidRPr="006944AF">
        <w:rPr>
          <w:b/>
          <w:bCs/>
        </w:rPr>
        <w:t>90x45 cm</w:t>
      </w:r>
      <w:r w:rsidRPr="006944AF">
        <w:t xml:space="preserve"> format for the flooring and the </w:t>
      </w:r>
      <w:r w:rsidRPr="006944AF">
        <w:rPr>
          <w:u w:val="single"/>
        </w:rPr>
        <w:t>larger</w:t>
      </w:r>
      <w:r w:rsidRPr="006944AF">
        <w:t xml:space="preserve"> </w:t>
      </w:r>
      <w:r w:rsidRPr="006944AF">
        <w:rPr>
          <w:b/>
          <w:bCs/>
        </w:rPr>
        <w:t>60x120 cm</w:t>
      </w:r>
      <w:r w:rsidRPr="006944AF">
        <w:t xml:space="preserve"> format to create dividing walls. Meanwhile, the </w:t>
      </w:r>
      <w:r w:rsidRPr="006944AF">
        <w:rPr>
          <w:b/>
          <w:bCs/>
        </w:rPr>
        <w:t>Grafite</w:t>
      </w:r>
      <w:r w:rsidRPr="006944AF">
        <w:t xml:space="preserve"> colour and </w:t>
      </w:r>
      <w:r w:rsidRPr="006944AF">
        <w:rPr>
          <w:b/>
          <w:bCs/>
        </w:rPr>
        <w:t>88x88 cm</w:t>
      </w:r>
      <w:r w:rsidRPr="006944AF">
        <w:t xml:space="preserve"> format were chosen for the lounge, bedrooms, corridors, stairs and the utility closet in the spa.</w:t>
      </w:r>
    </w:p>
    <w:p w14:paraId="27AA64E0" w14:textId="1F7C7786" w:rsidR="00580604" w:rsidRPr="006944AF" w:rsidRDefault="00580604" w:rsidP="00C75689">
      <w:pPr>
        <w:jc w:val="both"/>
      </w:pPr>
      <w:r w:rsidRPr="006944AF">
        <w:t>Let’s check out some of the finer details together...</w:t>
      </w:r>
    </w:p>
    <w:p w14:paraId="7E3F139C" w14:textId="77777777" w:rsidR="00B11238" w:rsidRPr="006944AF" w:rsidRDefault="00B11238" w:rsidP="00AD4842">
      <w:pPr>
        <w:jc w:val="both"/>
      </w:pPr>
    </w:p>
    <w:p w14:paraId="48D9CF03" w14:textId="064C8163" w:rsidR="001874E4" w:rsidRPr="006944AF" w:rsidRDefault="00215324" w:rsidP="00AD4842">
      <w:pPr>
        <w:jc w:val="both"/>
      </w:pPr>
      <w:r w:rsidRPr="006944AF">
        <w:t>The ground floor is home to a spa, complete with a Finnish sauna and a closet hidden between black sliding glass doors, an office, a guest bedroom, a wardrobe for sports gear and a garage, which has an internal entrance into the apartment. The balcony on the lower floor serves as a kind of indoor garden</w:t>
      </w:r>
      <w:r w:rsidR="00595BA2" w:rsidRPr="006944AF">
        <w:t xml:space="preserve"> leading </w:t>
      </w:r>
      <w:r w:rsidRPr="006944AF">
        <w:t>to a small courtyard in the atrium.</w:t>
      </w:r>
    </w:p>
    <w:p w14:paraId="44014980" w14:textId="623F8980" w:rsidR="00215324" w:rsidRPr="006944AF" w:rsidRDefault="00215324">
      <w:r w:rsidRPr="006944AF">
        <w:rPr>
          <w:noProof/>
          <w:lang w:eastAsia="it-IT"/>
        </w:rPr>
        <w:drawing>
          <wp:inline distT="0" distB="0" distL="0" distR="0" wp14:anchorId="7719DC93" wp14:editId="058A9A36">
            <wp:extent cx="6120130" cy="276606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2766060"/>
                    </a:xfrm>
                    <a:prstGeom prst="rect">
                      <a:avLst/>
                    </a:prstGeom>
                    <a:noFill/>
                    <a:ln>
                      <a:noFill/>
                    </a:ln>
                  </pic:spPr>
                </pic:pic>
              </a:graphicData>
            </a:graphic>
          </wp:inline>
        </w:drawing>
      </w:r>
    </w:p>
    <w:p w14:paraId="3A8AD488" w14:textId="77777777" w:rsidR="00215324" w:rsidRPr="006944AF" w:rsidRDefault="00215324"/>
    <w:p w14:paraId="2E3B39AA" w14:textId="63000F73" w:rsidR="00215324" w:rsidRPr="006944AF" w:rsidRDefault="00215324">
      <w:r w:rsidRPr="006944AF">
        <w:rPr>
          <w:noProof/>
          <w:lang w:eastAsia="it-IT"/>
        </w:rPr>
        <w:lastRenderedPageBreak/>
        <w:drawing>
          <wp:inline distT="0" distB="0" distL="0" distR="0" wp14:anchorId="15402680" wp14:editId="345D81A1">
            <wp:extent cx="6120130" cy="276606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2766060"/>
                    </a:xfrm>
                    <a:prstGeom prst="rect">
                      <a:avLst/>
                    </a:prstGeom>
                    <a:noFill/>
                    <a:ln>
                      <a:noFill/>
                    </a:ln>
                  </pic:spPr>
                </pic:pic>
              </a:graphicData>
            </a:graphic>
          </wp:inline>
        </w:drawing>
      </w:r>
    </w:p>
    <w:p w14:paraId="145DA71D" w14:textId="5BF611E7" w:rsidR="001C4D90" w:rsidRPr="006944AF" w:rsidRDefault="001C4D90">
      <w:r w:rsidRPr="006944AF">
        <w:rPr>
          <w:noProof/>
          <w:lang w:eastAsia="it-IT"/>
        </w:rPr>
        <w:drawing>
          <wp:inline distT="0" distB="0" distL="0" distR="0" wp14:anchorId="1F1ED0E0" wp14:editId="62E8C85C">
            <wp:extent cx="6120130" cy="2766060"/>
            <wp:effectExtent l="0" t="0" r="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2766060"/>
                    </a:xfrm>
                    <a:prstGeom prst="rect">
                      <a:avLst/>
                    </a:prstGeom>
                    <a:noFill/>
                    <a:ln>
                      <a:noFill/>
                    </a:ln>
                  </pic:spPr>
                </pic:pic>
              </a:graphicData>
            </a:graphic>
          </wp:inline>
        </w:drawing>
      </w:r>
    </w:p>
    <w:p w14:paraId="5ED52748" w14:textId="49BE25B6" w:rsidR="001874E4" w:rsidRPr="006944AF" w:rsidRDefault="00215324">
      <w:pPr>
        <w:rPr>
          <w:i/>
          <w:iCs/>
        </w:rPr>
      </w:pPr>
      <w:r w:rsidRPr="006944AF">
        <w:rPr>
          <w:i/>
          <w:iCs/>
        </w:rPr>
        <w:t>Spa with sauna – Marmoker Statuario Grigio Lucido – 59x118 cm</w:t>
      </w:r>
    </w:p>
    <w:p w14:paraId="164BCE97" w14:textId="77777777" w:rsidR="00AD4842" w:rsidRPr="006944AF" w:rsidRDefault="00AD4842" w:rsidP="001874E4">
      <w:pPr>
        <w:jc w:val="both"/>
      </w:pPr>
    </w:p>
    <w:p w14:paraId="4560ADFD" w14:textId="2A424BCF" w:rsidR="00AD4842" w:rsidRPr="006944AF" w:rsidRDefault="00AD4842" w:rsidP="001874E4">
      <w:pPr>
        <w:jc w:val="both"/>
      </w:pPr>
    </w:p>
    <w:p w14:paraId="4C631186" w14:textId="0FA42CE8" w:rsidR="00544CFF" w:rsidRPr="006944AF" w:rsidRDefault="00544CFF" w:rsidP="001874E4">
      <w:pPr>
        <w:jc w:val="both"/>
      </w:pPr>
    </w:p>
    <w:p w14:paraId="285B70FD" w14:textId="570A4FEF" w:rsidR="00544CFF" w:rsidRPr="006944AF" w:rsidRDefault="00544CFF" w:rsidP="001874E4">
      <w:pPr>
        <w:jc w:val="both"/>
      </w:pPr>
    </w:p>
    <w:p w14:paraId="41A95C3D" w14:textId="194476E4" w:rsidR="00544CFF" w:rsidRPr="006944AF" w:rsidRDefault="00544CFF" w:rsidP="001874E4">
      <w:pPr>
        <w:jc w:val="both"/>
      </w:pPr>
    </w:p>
    <w:p w14:paraId="7291BD6D" w14:textId="5C1CEC11" w:rsidR="00544CFF" w:rsidRPr="006944AF" w:rsidRDefault="00544CFF" w:rsidP="001874E4">
      <w:pPr>
        <w:jc w:val="both"/>
      </w:pPr>
    </w:p>
    <w:p w14:paraId="5C99308D" w14:textId="7BE86C08" w:rsidR="00544CFF" w:rsidRPr="006944AF" w:rsidRDefault="00544CFF" w:rsidP="001874E4">
      <w:pPr>
        <w:jc w:val="both"/>
      </w:pPr>
    </w:p>
    <w:p w14:paraId="1E8574CE" w14:textId="00DECD18" w:rsidR="00544CFF" w:rsidRPr="006944AF" w:rsidRDefault="00544CFF" w:rsidP="001874E4">
      <w:pPr>
        <w:jc w:val="both"/>
      </w:pPr>
    </w:p>
    <w:p w14:paraId="7E6EC56A" w14:textId="7A988072" w:rsidR="00544CFF" w:rsidRPr="006944AF" w:rsidRDefault="00544CFF" w:rsidP="001874E4">
      <w:pPr>
        <w:jc w:val="both"/>
      </w:pPr>
    </w:p>
    <w:p w14:paraId="4784946B" w14:textId="77777777" w:rsidR="00544CFF" w:rsidRPr="006944AF" w:rsidRDefault="00544CFF" w:rsidP="001874E4">
      <w:pPr>
        <w:jc w:val="both"/>
      </w:pPr>
    </w:p>
    <w:p w14:paraId="2722CDC8" w14:textId="0A851F94" w:rsidR="00BB02A4" w:rsidRPr="006944AF" w:rsidRDefault="001874E4" w:rsidP="00AD4842">
      <w:pPr>
        <w:jc w:val="both"/>
      </w:pPr>
      <w:r w:rsidRPr="006944AF">
        <w:lastRenderedPageBreak/>
        <w:t xml:space="preserve">The first floor is home to the </w:t>
      </w:r>
      <w:r w:rsidRPr="006944AF">
        <w:rPr>
          <w:b/>
          <w:bCs/>
        </w:rPr>
        <w:t>main</w:t>
      </w:r>
      <w:r w:rsidRPr="006944AF">
        <w:t xml:space="preserve"> </w:t>
      </w:r>
      <w:r w:rsidRPr="006944AF">
        <w:rPr>
          <w:b/>
          <w:bCs/>
        </w:rPr>
        <w:t>bedroom</w:t>
      </w:r>
      <w:r w:rsidRPr="006944AF">
        <w:t xml:space="preserve">, which has its own dressing room and shower, as well as the </w:t>
      </w:r>
      <w:r w:rsidRPr="006944AF">
        <w:rPr>
          <w:b/>
          <w:bCs/>
        </w:rPr>
        <w:t>lounge</w:t>
      </w:r>
      <w:r w:rsidRPr="006944AF">
        <w:t xml:space="preserve"> and the open-plan </w:t>
      </w:r>
      <w:r w:rsidRPr="006944AF">
        <w:rPr>
          <w:b/>
          <w:bCs/>
        </w:rPr>
        <w:t>kitchen</w:t>
      </w:r>
      <w:r w:rsidRPr="006944AF">
        <w:t xml:space="preserve">, where large sliding doors open out onto a panoramic view of the river. The sense of romance is heightened by the presence of a stunning corner fireplace, complete with a practical wood storage compartment. </w:t>
      </w:r>
    </w:p>
    <w:p w14:paraId="3722DB38" w14:textId="77777777" w:rsidR="00A0217D" w:rsidRPr="006944AF" w:rsidRDefault="00A0217D" w:rsidP="00AD4842">
      <w:pPr>
        <w:jc w:val="both"/>
      </w:pPr>
    </w:p>
    <w:p w14:paraId="4543147E" w14:textId="026A48FD" w:rsidR="00AD4842" w:rsidRPr="006944AF" w:rsidRDefault="00AD4842" w:rsidP="00AD4842">
      <w:pPr>
        <w:jc w:val="both"/>
      </w:pPr>
      <w:r w:rsidRPr="006944AF">
        <w:rPr>
          <w:noProof/>
          <w:lang w:eastAsia="it-IT"/>
        </w:rPr>
        <w:drawing>
          <wp:inline distT="0" distB="0" distL="0" distR="0" wp14:anchorId="00C1C5DB" wp14:editId="7E77A277">
            <wp:extent cx="6120130" cy="2766060"/>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2766060"/>
                    </a:xfrm>
                    <a:prstGeom prst="rect">
                      <a:avLst/>
                    </a:prstGeom>
                    <a:noFill/>
                    <a:ln>
                      <a:noFill/>
                    </a:ln>
                  </pic:spPr>
                </pic:pic>
              </a:graphicData>
            </a:graphic>
          </wp:inline>
        </w:drawing>
      </w:r>
    </w:p>
    <w:p w14:paraId="64FEB1D2" w14:textId="30192FDB" w:rsidR="001874E4" w:rsidRPr="006944AF" w:rsidRDefault="001874E4" w:rsidP="001874E4">
      <w:pPr>
        <w:jc w:val="both"/>
      </w:pPr>
    </w:p>
    <w:p w14:paraId="328D33B5" w14:textId="356AA696" w:rsidR="00AD4842" w:rsidRPr="006944AF" w:rsidRDefault="00AD4842" w:rsidP="001874E4">
      <w:pPr>
        <w:jc w:val="both"/>
      </w:pPr>
      <w:r w:rsidRPr="006944AF">
        <w:rPr>
          <w:noProof/>
          <w:lang w:eastAsia="it-IT"/>
        </w:rPr>
        <w:drawing>
          <wp:inline distT="0" distB="0" distL="0" distR="0" wp14:anchorId="3491AB66" wp14:editId="2CDF10B0">
            <wp:extent cx="6120130" cy="2766060"/>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2766060"/>
                    </a:xfrm>
                    <a:prstGeom prst="rect">
                      <a:avLst/>
                    </a:prstGeom>
                    <a:noFill/>
                    <a:ln>
                      <a:noFill/>
                    </a:ln>
                  </pic:spPr>
                </pic:pic>
              </a:graphicData>
            </a:graphic>
          </wp:inline>
        </w:drawing>
      </w:r>
    </w:p>
    <w:p w14:paraId="5785984A" w14:textId="399F7E8D" w:rsidR="00AD4842" w:rsidRPr="006944AF" w:rsidRDefault="00AD4842" w:rsidP="001874E4">
      <w:pPr>
        <w:jc w:val="both"/>
      </w:pPr>
      <w:r w:rsidRPr="006944AF">
        <w:rPr>
          <w:noProof/>
          <w:lang w:eastAsia="it-IT"/>
        </w:rPr>
        <w:lastRenderedPageBreak/>
        <w:drawing>
          <wp:inline distT="0" distB="0" distL="0" distR="0" wp14:anchorId="0C88A43D" wp14:editId="203C8503">
            <wp:extent cx="6120130" cy="2766060"/>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2766060"/>
                    </a:xfrm>
                    <a:prstGeom prst="rect">
                      <a:avLst/>
                    </a:prstGeom>
                    <a:noFill/>
                    <a:ln>
                      <a:noFill/>
                    </a:ln>
                  </pic:spPr>
                </pic:pic>
              </a:graphicData>
            </a:graphic>
          </wp:inline>
        </w:drawing>
      </w:r>
    </w:p>
    <w:p w14:paraId="36C6B320" w14:textId="296BC200" w:rsidR="00AD4842" w:rsidRPr="006944AF" w:rsidRDefault="00AD4842" w:rsidP="001874E4">
      <w:pPr>
        <w:jc w:val="both"/>
      </w:pPr>
      <w:r w:rsidRPr="006944AF">
        <w:rPr>
          <w:noProof/>
          <w:lang w:eastAsia="it-IT"/>
        </w:rPr>
        <w:drawing>
          <wp:inline distT="0" distB="0" distL="0" distR="0" wp14:anchorId="25FE3E1D" wp14:editId="7AF93B72">
            <wp:extent cx="6120130" cy="2766060"/>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2766060"/>
                    </a:xfrm>
                    <a:prstGeom prst="rect">
                      <a:avLst/>
                    </a:prstGeom>
                    <a:noFill/>
                    <a:ln>
                      <a:noFill/>
                    </a:ln>
                  </pic:spPr>
                </pic:pic>
              </a:graphicData>
            </a:graphic>
          </wp:inline>
        </w:drawing>
      </w:r>
    </w:p>
    <w:p w14:paraId="54CE01F0" w14:textId="12E313B8" w:rsidR="00AD4842" w:rsidRPr="006944AF" w:rsidRDefault="00AD4842" w:rsidP="00AD4842">
      <w:pPr>
        <w:jc w:val="both"/>
        <w:rPr>
          <w:i/>
          <w:iCs/>
        </w:rPr>
      </w:pPr>
      <w:r w:rsidRPr="006944AF">
        <w:rPr>
          <w:i/>
          <w:iCs/>
        </w:rPr>
        <w:t>Lounge with open-plan kitchen - Marmoker Grafite Lucido 88x88 cm</w:t>
      </w:r>
    </w:p>
    <w:p w14:paraId="3998C42C" w14:textId="3804C03D" w:rsidR="00AD4842" w:rsidRPr="006944AF" w:rsidRDefault="001C4D90" w:rsidP="001874E4">
      <w:pPr>
        <w:jc w:val="both"/>
      </w:pPr>
      <w:r w:rsidRPr="006944AF">
        <w:t xml:space="preserve">The iconic </w:t>
      </w:r>
      <w:r w:rsidR="00E77F87" w:rsidRPr="006944AF">
        <w:t xml:space="preserve">Bubble </w:t>
      </w:r>
      <w:r w:rsidRPr="006944AF">
        <w:t>Chair, designed</w:t>
      </w:r>
      <w:r w:rsidR="00E77F87" w:rsidRPr="006944AF">
        <w:t xml:space="preserve"> in 1968</w:t>
      </w:r>
      <w:r w:rsidRPr="006944AF">
        <w:t xml:space="preserve"> by Finnish furniture </w:t>
      </w:r>
      <w:r w:rsidR="00E77F87" w:rsidRPr="006944AF">
        <w:t xml:space="preserve">designer </w:t>
      </w:r>
      <w:r w:rsidRPr="006944AF">
        <w:t>Eero Aarnio, has pride of place in the centre of the living room.</w:t>
      </w:r>
    </w:p>
    <w:p w14:paraId="72314454" w14:textId="74BB1B6E" w:rsidR="001874E4" w:rsidRPr="006944AF" w:rsidRDefault="001874E4" w:rsidP="001874E4">
      <w:pPr>
        <w:jc w:val="both"/>
      </w:pPr>
      <w:r w:rsidRPr="006944AF">
        <w:rPr>
          <w:noProof/>
          <w:lang w:eastAsia="it-IT"/>
        </w:rPr>
        <w:lastRenderedPageBreak/>
        <w:drawing>
          <wp:inline distT="0" distB="0" distL="0" distR="0" wp14:anchorId="60468426" wp14:editId="2328F13B">
            <wp:extent cx="6120130" cy="276606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2766060"/>
                    </a:xfrm>
                    <a:prstGeom prst="rect">
                      <a:avLst/>
                    </a:prstGeom>
                    <a:noFill/>
                    <a:ln>
                      <a:noFill/>
                    </a:ln>
                  </pic:spPr>
                </pic:pic>
              </a:graphicData>
            </a:graphic>
          </wp:inline>
        </w:drawing>
      </w:r>
    </w:p>
    <w:p w14:paraId="4918313D" w14:textId="17FEEE8F" w:rsidR="001874E4" w:rsidRPr="006944AF" w:rsidRDefault="001874E4" w:rsidP="001874E4">
      <w:pPr>
        <w:jc w:val="both"/>
        <w:rPr>
          <w:i/>
          <w:iCs/>
        </w:rPr>
      </w:pPr>
      <w:r w:rsidRPr="006944AF">
        <w:rPr>
          <w:i/>
          <w:iCs/>
        </w:rPr>
        <w:t>Lounge with fireplace - Marmoker Grafite Lucido 88x88 cm</w:t>
      </w:r>
    </w:p>
    <w:p w14:paraId="05D90E86" w14:textId="77777777" w:rsidR="009B14C3" w:rsidRPr="006944AF" w:rsidRDefault="009B14C3" w:rsidP="001874E4">
      <w:pPr>
        <w:jc w:val="both"/>
        <w:rPr>
          <w:i/>
          <w:iCs/>
        </w:rPr>
      </w:pPr>
    </w:p>
    <w:p w14:paraId="7E5AAE78" w14:textId="6CA9A147" w:rsidR="001C4D90" w:rsidRPr="006944AF" w:rsidRDefault="00807AB8" w:rsidP="001C4D90">
      <w:pPr>
        <w:jc w:val="both"/>
      </w:pPr>
      <w:r w:rsidRPr="006944AF">
        <w:t xml:space="preserve">The designer showed meticulous attention to detail throughout. In order to ensure full enjoyment of the landscape, she created glass sliding doors which fit snugly inside the walled structure, while the position of the TV can be </w:t>
      </w:r>
      <w:r w:rsidR="00E77F87" w:rsidRPr="006944AF">
        <w:t xml:space="preserve">adjusted </w:t>
      </w:r>
      <w:r w:rsidRPr="006944AF">
        <w:t>using the remote and all cabling for the home theatre system was hidden in furniture and inside the walls. Even the LED lighting was designed to emphasise shapes and surfaces, creating a different atmosphere in each area of the house.</w:t>
      </w:r>
    </w:p>
    <w:p w14:paraId="74F76777" w14:textId="377E2B94" w:rsidR="0077598E" w:rsidRPr="006944AF" w:rsidRDefault="0077598E" w:rsidP="001874E4">
      <w:pPr>
        <w:jc w:val="both"/>
      </w:pPr>
    </w:p>
    <w:p w14:paraId="33CCCE00" w14:textId="44745CA7" w:rsidR="00807AB8" w:rsidRPr="006944AF" w:rsidRDefault="00807AB8" w:rsidP="001874E4">
      <w:pPr>
        <w:jc w:val="both"/>
        <w:rPr>
          <w:i/>
          <w:iCs/>
        </w:rPr>
      </w:pPr>
      <w:r w:rsidRPr="006944AF">
        <w:rPr>
          <w:noProof/>
          <w:lang w:eastAsia="it-IT"/>
        </w:rPr>
        <w:drawing>
          <wp:inline distT="0" distB="0" distL="0" distR="0" wp14:anchorId="4DE0AB8B" wp14:editId="6D1A61F1">
            <wp:extent cx="6120130" cy="2766060"/>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2766060"/>
                    </a:xfrm>
                    <a:prstGeom prst="rect">
                      <a:avLst/>
                    </a:prstGeom>
                    <a:noFill/>
                    <a:ln>
                      <a:noFill/>
                    </a:ln>
                  </pic:spPr>
                </pic:pic>
              </a:graphicData>
            </a:graphic>
          </wp:inline>
        </w:drawing>
      </w:r>
    </w:p>
    <w:p w14:paraId="3F134A8F" w14:textId="16C2775A" w:rsidR="00807AB8" w:rsidRPr="006944AF" w:rsidRDefault="00807AB8" w:rsidP="001874E4">
      <w:pPr>
        <w:jc w:val="both"/>
        <w:rPr>
          <w:i/>
          <w:iCs/>
        </w:rPr>
      </w:pPr>
      <w:r w:rsidRPr="006944AF">
        <w:rPr>
          <w:i/>
          <w:iCs/>
        </w:rPr>
        <w:t>Lounge with view of the river</w:t>
      </w:r>
    </w:p>
    <w:p w14:paraId="09BCCA99" w14:textId="2AB515F1" w:rsidR="001874E4" w:rsidRPr="006944AF" w:rsidRDefault="001874E4">
      <w:pPr>
        <w:rPr>
          <w:i/>
          <w:iCs/>
        </w:rPr>
      </w:pPr>
    </w:p>
    <w:p w14:paraId="00178789" w14:textId="4348E0A2" w:rsidR="001874E4" w:rsidRPr="006944AF" w:rsidRDefault="001874E4">
      <w:pPr>
        <w:rPr>
          <w:i/>
          <w:iCs/>
        </w:rPr>
      </w:pPr>
      <w:r w:rsidRPr="006944AF">
        <w:rPr>
          <w:noProof/>
          <w:lang w:eastAsia="it-IT"/>
        </w:rPr>
        <w:lastRenderedPageBreak/>
        <w:drawing>
          <wp:inline distT="0" distB="0" distL="0" distR="0" wp14:anchorId="0E95F5FF" wp14:editId="798E14AB">
            <wp:extent cx="6120130" cy="276606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2766060"/>
                    </a:xfrm>
                    <a:prstGeom prst="rect">
                      <a:avLst/>
                    </a:prstGeom>
                    <a:noFill/>
                    <a:ln>
                      <a:noFill/>
                    </a:ln>
                  </pic:spPr>
                </pic:pic>
              </a:graphicData>
            </a:graphic>
          </wp:inline>
        </w:drawing>
      </w:r>
    </w:p>
    <w:p w14:paraId="39751512" w14:textId="77777777" w:rsidR="001C4D90" w:rsidRPr="006944AF" w:rsidRDefault="001C4D90" w:rsidP="001C4D90">
      <w:pPr>
        <w:rPr>
          <w:i/>
          <w:iCs/>
        </w:rPr>
      </w:pPr>
      <w:r w:rsidRPr="006944AF">
        <w:rPr>
          <w:i/>
          <w:iCs/>
        </w:rPr>
        <w:t xml:space="preserve">Bedroom </w:t>
      </w:r>
    </w:p>
    <w:p w14:paraId="5DDE6FD5" w14:textId="77777777" w:rsidR="001C4D90" w:rsidRPr="006944AF" w:rsidRDefault="001C4D90">
      <w:pPr>
        <w:rPr>
          <w:i/>
          <w:iCs/>
        </w:rPr>
      </w:pPr>
    </w:p>
    <w:p w14:paraId="43D76ABF" w14:textId="3A102768" w:rsidR="001C4D90" w:rsidRPr="006944AF" w:rsidRDefault="001C4D90">
      <w:pPr>
        <w:rPr>
          <w:i/>
          <w:iCs/>
        </w:rPr>
      </w:pPr>
      <w:r w:rsidRPr="006944AF">
        <w:rPr>
          <w:noProof/>
          <w:lang w:eastAsia="it-IT"/>
        </w:rPr>
        <w:drawing>
          <wp:inline distT="0" distB="0" distL="0" distR="0" wp14:anchorId="084C1024" wp14:editId="7137AFBE">
            <wp:extent cx="6120130" cy="2766060"/>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2766060"/>
                    </a:xfrm>
                    <a:prstGeom prst="rect">
                      <a:avLst/>
                    </a:prstGeom>
                    <a:noFill/>
                    <a:ln>
                      <a:noFill/>
                    </a:ln>
                  </pic:spPr>
                </pic:pic>
              </a:graphicData>
            </a:graphic>
          </wp:inline>
        </w:drawing>
      </w:r>
    </w:p>
    <w:p w14:paraId="18C4A351" w14:textId="5238DE9E" w:rsidR="00D41F6C" w:rsidRPr="006944AF" w:rsidRDefault="00D41F6C">
      <w:pPr>
        <w:rPr>
          <w:i/>
          <w:iCs/>
        </w:rPr>
      </w:pPr>
      <w:r w:rsidRPr="006944AF">
        <w:rPr>
          <w:i/>
          <w:iCs/>
        </w:rPr>
        <w:t>Bathroom and shower off bedroom</w:t>
      </w:r>
    </w:p>
    <w:p w14:paraId="08E0A76F" w14:textId="47DB1FAE" w:rsidR="001C4D90" w:rsidRPr="006944AF" w:rsidRDefault="001C4D90">
      <w:pPr>
        <w:rPr>
          <w:i/>
          <w:iCs/>
        </w:rPr>
      </w:pPr>
    </w:p>
    <w:p w14:paraId="5D15D149" w14:textId="5BBAD253" w:rsidR="00215324" w:rsidRPr="006944AF" w:rsidRDefault="00580604" w:rsidP="00580604">
      <w:pPr>
        <w:jc w:val="both"/>
      </w:pPr>
      <w:r w:rsidRPr="006944AF">
        <w:t xml:space="preserve">During the design phase, Hjelm-Luontola invested a lot of care and attention into choosing the right </w:t>
      </w:r>
      <w:r w:rsidRPr="006944AF">
        <w:rPr>
          <w:b/>
          <w:bCs/>
        </w:rPr>
        <w:t>glossy</w:t>
      </w:r>
      <w:r w:rsidRPr="006944AF">
        <w:t xml:space="preserve"> </w:t>
      </w:r>
      <w:r w:rsidRPr="006944AF">
        <w:rPr>
          <w:b/>
          <w:bCs/>
        </w:rPr>
        <w:t>surface</w:t>
      </w:r>
      <w:r w:rsidRPr="006944AF">
        <w:t xml:space="preserve">, which she uses for both the </w:t>
      </w:r>
      <w:r w:rsidR="00A0175E" w:rsidRPr="006944AF">
        <w:t>po</w:t>
      </w:r>
      <w:bookmarkStart w:id="0" w:name="_GoBack"/>
      <w:bookmarkEnd w:id="0"/>
      <w:r w:rsidR="00A0175E" w:rsidRPr="006944AF">
        <w:t xml:space="preserve">rcelain stoneware </w:t>
      </w:r>
      <w:r w:rsidRPr="006944AF">
        <w:t>flooring and walls and in the kitchen, where the surfaces reflect the light, creating a sense of continuity throughout the home. Indeed, the name ‘</w:t>
      </w:r>
      <w:r w:rsidRPr="006944AF">
        <w:rPr>
          <w:b/>
          <w:bCs/>
        </w:rPr>
        <w:t>Lux</w:t>
      </w:r>
      <w:r w:rsidRPr="006944AF">
        <w:t xml:space="preserve"> </w:t>
      </w:r>
      <w:r w:rsidRPr="006944AF">
        <w:rPr>
          <w:b/>
          <w:bCs/>
        </w:rPr>
        <w:t>Line</w:t>
      </w:r>
      <w:r w:rsidRPr="006944AF">
        <w:t>’ came about from this desire to express this concept.</w:t>
      </w:r>
    </w:p>
    <w:p w14:paraId="398194DD" w14:textId="77777777" w:rsidR="006521A0" w:rsidRPr="006944AF" w:rsidRDefault="006521A0" w:rsidP="006521A0">
      <w:pPr>
        <w:jc w:val="both"/>
      </w:pPr>
      <w:r w:rsidRPr="006944AF">
        <w:t>Hjelm-Luontola boasts a wealth of experience in the design of industrial buildings and works with big companies operating in Finland such as Rolls-Royce, Nokian Tyres and Glaston. In addition to designing buildings for the tertiary sector, she also provides interior design services for private homes, villas and terraced houses.</w:t>
      </w:r>
    </w:p>
    <w:p w14:paraId="47DF7B08" w14:textId="77777777" w:rsidR="00CB0022" w:rsidRPr="006944AF" w:rsidRDefault="00CB0022"/>
    <w:sectPr w:rsidR="00CB0022" w:rsidRPr="006944AF">
      <w:footerReference w:type="default" r:id="rId1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A50AD9" w14:textId="77777777" w:rsidR="00B0768B" w:rsidRDefault="00B0768B" w:rsidP="00EB3AEE">
      <w:pPr>
        <w:spacing w:after="0" w:line="240" w:lineRule="auto"/>
      </w:pPr>
      <w:r>
        <w:separator/>
      </w:r>
    </w:p>
  </w:endnote>
  <w:endnote w:type="continuationSeparator" w:id="0">
    <w:p w14:paraId="3326D7BA" w14:textId="77777777" w:rsidR="00B0768B" w:rsidRDefault="00B0768B" w:rsidP="00EB3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9799178"/>
      <w:docPartObj>
        <w:docPartGallery w:val="Page Numbers (Bottom of Page)"/>
        <w:docPartUnique/>
      </w:docPartObj>
    </w:sdtPr>
    <w:sdtEndPr/>
    <w:sdtContent>
      <w:p w14:paraId="458A1155" w14:textId="77777777" w:rsidR="00EB3AEE" w:rsidRDefault="00EB3AEE">
        <w:pPr>
          <w:pStyle w:val="Pidipagina"/>
          <w:jc w:val="right"/>
        </w:pPr>
        <w:r>
          <w:fldChar w:fldCharType="begin"/>
        </w:r>
        <w:r>
          <w:instrText>PAGE   \* MERGEFORMAT</w:instrText>
        </w:r>
        <w:r>
          <w:fldChar w:fldCharType="separate"/>
        </w:r>
        <w:r w:rsidR="006944AF">
          <w:rPr>
            <w:noProof/>
          </w:rPr>
          <w:t>1</w:t>
        </w:r>
        <w:r>
          <w:fldChar w:fldCharType="end"/>
        </w:r>
      </w:p>
    </w:sdtContent>
  </w:sdt>
  <w:p w14:paraId="5CC7D134" w14:textId="77777777" w:rsidR="00EB3AEE" w:rsidRDefault="00EB3AE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8B5B" w14:textId="77777777" w:rsidR="00B0768B" w:rsidRDefault="00B0768B" w:rsidP="00EB3AEE">
      <w:pPr>
        <w:spacing w:after="0" w:line="240" w:lineRule="auto"/>
      </w:pPr>
      <w:r>
        <w:separator/>
      </w:r>
    </w:p>
  </w:footnote>
  <w:footnote w:type="continuationSeparator" w:id="0">
    <w:p w14:paraId="59E6A8DA" w14:textId="77777777" w:rsidR="00B0768B" w:rsidRDefault="00B0768B" w:rsidP="00EB3AE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A39"/>
    <w:rsid w:val="000053F1"/>
    <w:rsid w:val="000A7049"/>
    <w:rsid w:val="001075F1"/>
    <w:rsid w:val="00116397"/>
    <w:rsid w:val="001332AA"/>
    <w:rsid w:val="001874E4"/>
    <w:rsid w:val="001C4D90"/>
    <w:rsid w:val="00215324"/>
    <w:rsid w:val="0027681F"/>
    <w:rsid w:val="002D5CDC"/>
    <w:rsid w:val="002F4618"/>
    <w:rsid w:val="00350AFA"/>
    <w:rsid w:val="00361782"/>
    <w:rsid w:val="003709A3"/>
    <w:rsid w:val="003959FE"/>
    <w:rsid w:val="003D4C11"/>
    <w:rsid w:val="0047371B"/>
    <w:rsid w:val="004F77F9"/>
    <w:rsid w:val="00544CFF"/>
    <w:rsid w:val="00560765"/>
    <w:rsid w:val="00580604"/>
    <w:rsid w:val="00595BA2"/>
    <w:rsid w:val="00600891"/>
    <w:rsid w:val="00645B44"/>
    <w:rsid w:val="006521A0"/>
    <w:rsid w:val="00657E53"/>
    <w:rsid w:val="0068109E"/>
    <w:rsid w:val="006944AF"/>
    <w:rsid w:val="006C5F22"/>
    <w:rsid w:val="00721995"/>
    <w:rsid w:val="00741C20"/>
    <w:rsid w:val="00771626"/>
    <w:rsid w:val="0077598E"/>
    <w:rsid w:val="00807AB8"/>
    <w:rsid w:val="00933880"/>
    <w:rsid w:val="009B14C3"/>
    <w:rsid w:val="00A0158B"/>
    <w:rsid w:val="00A0175E"/>
    <w:rsid w:val="00A0217D"/>
    <w:rsid w:val="00A102B9"/>
    <w:rsid w:val="00A472CF"/>
    <w:rsid w:val="00AD4842"/>
    <w:rsid w:val="00B0768B"/>
    <w:rsid w:val="00B11238"/>
    <w:rsid w:val="00B41B7F"/>
    <w:rsid w:val="00B50D82"/>
    <w:rsid w:val="00B70548"/>
    <w:rsid w:val="00BB02A4"/>
    <w:rsid w:val="00BE3B37"/>
    <w:rsid w:val="00C42F69"/>
    <w:rsid w:val="00C47908"/>
    <w:rsid w:val="00C71277"/>
    <w:rsid w:val="00C75689"/>
    <w:rsid w:val="00CB0022"/>
    <w:rsid w:val="00D41F6C"/>
    <w:rsid w:val="00D6604E"/>
    <w:rsid w:val="00DE5AB9"/>
    <w:rsid w:val="00E67A39"/>
    <w:rsid w:val="00E77F87"/>
    <w:rsid w:val="00EB3AEE"/>
    <w:rsid w:val="00F1700C"/>
    <w:rsid w:val="00F25B26"/>
    <w:rsid w:val="00FC33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65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E67A39"/>
    <w:rPr>
      <w:color w:val="0000FF"/>
      <w:u w:val="single"/>
    </w:rPr>
  </w:style>
  <w:style w:type="paragraph" w:styleId="Intestazione">
    <w:name w:val="header"/>
    <w:basedOn w:val="Normale"/>
    <w:link w:val="IntestazioneCarattere"/>
    <w:uiPriority w:val="99"/>
    <w:unhideWhenUsed/>
    <w:rsid w:val="00EB3AE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B3AEE"/>
  </w:style>
  <w:style w:type="paragraph" w:styleId="Pidipagina">
    <w:name w:val="footer"/>
    <w:basedOn w:val="Normale"/>
    <w:link w:val="PidipaginaCarattere"/>
    <w:uiPriority w:val="99"/>
    <w:unhideWhenUsed/>
    <w:rsid w:val="00EB3AE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B3AEE"/>
  </w:style>
  <w:style w:type="paragraph" w:styleId="Testofumetto">
    <w:name w:val="Balloon Text"/>
    <w:basedOn w:val="Normale"/>
    <w:link w:val="TestofumettoCarattere"/>
    <w:uiPriority w:val="99"/>
    <w:semiHidden/>
    <w:unhideWhenUsed/>
    <w:rsid w:val="00C4790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47908"/>
    <w:rPr>
      <w:rFonts w:ascii="Tahoma" w:hAnsi="Tahoma" w:cs="Tahoma"/>
      <w:sz w:val="16"/>
      <w:szCs w:val="16"/>
    </w:rPr>
  </w:style>
  <w:style w:type="character" w:styleId="Rimandocommento">
    <w:name w:val="annotation reference"/>
    <w:basedOn w:val="Carpredefinitoparagrafo"/>
    <w:uiPriority w:val="99"/>
    <w:semiHidden/>
    <w:unhideWhenUsed/>
    <w:rsid w:val="00E77F87"/>
    <w:rPr>
      <w:sz w:val="16"/>
      <w:szCs w:val="16"/>
    </w:rPr>
  </w:style>
  <w:style w:type="paragraph" w:styleId="Testocommento">
    <w:name w:val="annotation text"/>
    <w:basedOn w:val="Normale"/>
    <w:link w:val="TestocommentoCarattere"/>
    <w:uiPriority w:val="99"/>
    <w:semiHidden/>
    <w:unhideWhenUsed/>
    <w:rsid w:val="00E77F8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77F87"/>
    <w:rPr>
      <w:sz w:val="20"/>
      <w:szCs w:val="20"/>
    </w:rPr>
  </w:style>
  <w:style w:type="paragraph" w:styleId="Soggettocommento">
    <w:name w:val="annotation subject"/>
    <w:basedOn w:val="Testocommento"/>
    <w:next w:val="Testocommento"/>
    <w:link w:val="SoggettocommentoCarattere"/>
    <w:uiPriority w:val="99"/>
    <w:semiHidden/>
    <w:unhideWhenUsed/>
    <w:rsid w:val="00E77F87"/>
    <w:rPr>
      <w:b/>
      <w:bCs/>
    </w:rPr>
  </w:style>
  <w:style w:type="character" w:customStyle="1" w:styleId="SoggettocommentoCarattere">
    <w:name w:val="Soggetto commento Carattere"/>
    <w:basedOn w:val="TestocommentoCarattere"/>
    <w:link w:val="Soggettocommento"/>
    <w:uiPriority w:val="99"/>
    <w:semiHidden/>
    <w:rsid w:val="00E77F8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E67A39"/>
    <w:rPr>
      <w:color w:val="0000FF"/>
      <w:u w:val="single"/>
    </w:rPr>
  </w:style>
  <w:style w:type="paragraph" w:styleId="Intestazione">
    <w:name w:val="header"/>
    <w:basedOn w:val="Normale"/>
    <w:link w:val="IntestazioneCarattere"/>
    <w:uiPriority w:val="99"/>
    <w:unhideWhenUsed/>
    <w:rsid w:val="00EB3AE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B3AEE"/>
  </w:style>
  <w:style w:type="paragraph" w:styleId="Pidipagina">
    <w:name w:val="footer"/>
    <w:basedOn w:val="Normale"/>
    <w:link w:val="PidipaginaCarattere"/>
    <w:uiPriority w:val="99"/>
    <w:unhideWhenUsed/>
    <w:rsid w:val="00EB3AE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B3AEE"/>
  </w:style>
  <w:style w:type="paragraph" w:styleId="Testofumetto">
    <w:name w:val="Balloon Text"/>
    <w:basedOn w:val="Normale"/>
    <w:link w:val="TestofumettoCarattere"/>
    <w:uiPriority w:val="99"/>
    <w:semiHidden/>
    <w:unhideWhenUsed/>
    <w:rsid w:val="00C4790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47908"/>
    <w:rPr>
      <w:rFonts w:ascii="Tahoma" w:hAnsi="Tahoma" w:cs="Tahoma"/>
      <w:sz w:val="16"/>
      <w:szCs w:val="16"/>
    </w:rPr>
  </w:style>
  <w:style w:type="character" w:styleId="Rimandocommento">
    <w:name w:val="annotation reference"/>
    <w:basedOn w:val="Carpredefinitoparagrafo"/>
    <w:uiPriority w:val="99"/>
    <w:semiHidden/>
    <w:unhideWhenUsed/>
    <w:rsid w:val="00E77F87"/>
    <w:rPr>
      <w:sz w:val="16"/>
      <w:szCs w:val="16"/>
    </w:rPr>
  </w:style>
  <w:style w:type="paragraph" w:styleId="Testocommento">
    <w:name w:val="annotation text"/>
    <w:basedOn w:val="Normale"/>
    <w:link w:val="TestocommentoCarattere"/>
    <w:uiPriority w:val="99"/>
    <w:semiHidden/>
    <w:unhideWhenUsed/>
    <w:rsid w:val="00E77F8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77F87"/>
    <w:rPr>
      <w:sz w:val="20"/>
      <w:szCs w:val="20"/>
    </w:rPr>
  </w:style>
  <w:style w:type="paragraph" w:styleId="Soggettocommento">
    <w:name w:val="annotation subject"/>
    <w:basedOn w:val="Testocommento"/>
    <w:next w:val="Testocommento"/>
    <w:link w:val="SoggettocommentoCarattere"/>
    <w:uiPriority w:val="99"/>
    <w:semiHidden/>
    <w:unhideWhenUsed/>
    <w:rsid w:val="00E77F87"/>
    <w:rPr>
      <w:b/>
      <w:bCs/>
    </w:rPr>
  </w:style>
  <w:style w:type="character" w:customStyle="1" w:styleId="SoggettocommentoCarattere">
    <w:name w:val="Soggetto commento Carattere"/>
    <w:basedOn w:val="TestocommentoCarattere"/>
    <w:link w:val="Soggettocommento"/>
    <w:uiPriority w:val="99"/>
    <w:semiHidden/>
    <w:rsid w:val="00E77F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microsoft.com/office/2007/relationships/stylesWithEffects" Target="stylesWithEffect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568</Words>
  <Characters>3238</Characters>
  <Application>Microsoft Office Word</Application>
  <DocSecurity>4</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Administrator</cp:lastModifiedBy>
  <cp:revision>2</cp:revision>
  <dcterms:created xsi:type="dcterms:W3CDTF">2019-07-22T08:58:00Z</dcterms:created>
  <dcterms:modified xsi:type="dcterms:W3CDTF">2019-07-22T08:58:00Z</dcterms:modified>
</cp:coreProperties>
</file>